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316F" w14:textId="77777777" w:rsidR="007C0C35" w:rsidRPr="00A85E56" w:rsidRDefault="007C0C35" w:rsidP="007C0C35">
      <w:pPr>
        <w:pStyle w:val="Title"/>
        <w:jc w:val="center"/>
        <w:rPr>
          <w:rFonts w:ascii="Times New Roman" w:eastAsia="Times New Roman" w:hAnsi="Times New Roman" w:cs="Times New Roman"/>
          <w:b/>
          <w:sz w:val="24"/>
          <w:szCs w:val="24"/>
        </w:rPr>
      </w:pPr>
      <w:r w:rsidRPr="00A85E56">
        <w:rPr>
          <w:rFonts w:ascii="Times New Roman" w:hAnsi="Times New Roman" w:cs="Times New Roman"/>
          <w:b/>
          <w:sz w:val="24"/>
          <w:szCs w:val="24"/>
        </w:rPr>
        <w:t>Wake Forest University</w:t>
      </w:r>
    </w:p>
    <w:p w14:paraId="674163B0" w14:textId="77777777" w:rsidR="007C0C35" w:rsidRPr="00A85E56" w:rsidRDefault="007C0C35" w:rsidP="007C0C35">
      <w:pPr>
        <w:jc w:val="center"/>
        <w:rPr>
          <w:rFonts w:ascii="Times New Roman" w:hAnsi="Times New Roman" w:cs="Times New Roman"/>
          <w:b/>
        </w:rPr>
      </w:pPr>
      <w:r w:rsidRPr="00A85E56">
        <w:rPr>
          <w:rFonts w:ascii="Times New Roman" w:hAnsi="Times New Roman" w:cs="Times New Roman"/>
          <w:b/>
        </w:rPr>
        <w:t>Department of Counseling</w:t>
      </w:r>
    </w:p>
    <w:p w14:paraId="529A3439" w14:textId="77777777" w:rsidR="007C0C35" w:rsidRPr="00A85E56" w:rsidRDefault="007C0C35" w:rsidP="007C0C35">
      <w:pPr>
        <w:jc w:val="center"/>
        <w:rPr>
          <w:rFonts w:ascii="Times New Roman" w:hAnsi="Times New Roman" w:cs="Times New Roman"/>
          <w:b/>
        </w:rPr>
      </w:pPr>
      <w:r w:rsidRPr="00A85E56">
        <w:rPr>
          <w:rFonts w:ascii="Times New Roman" w:hAnsi="Times New Roman" w:cs="Times New Roman"/>
          <w:b/>
        </w:rPr>
        <w:t>CNS 786: Consultation and Program Development</w:t>
      </w:r>
    </w:p>
    <w:p w14:paraId="00D24E05" w14:textId="638485CA" w:rsidR="007C0C35" w:rsidRPr="00A85E56" w:rsidRDefault="00920103" w:rsidP="007C0C35">
      <w:pPr>
        <w:jc w:val="center"/>
        <w:rPr>
          <w:rFonts w:ascii="Times New Roman" w:hAnsi="Times New Roman" w:cs="Times New Roman"/>
          <w:b/>
        </w:rPr>
      </w:pPr>
      <w:r>
        <w:rPr>
          <w:rFonts w:ascii="Times New Roman" w:hAnsi="Times New Roman" w:cs="Times New Roman"/>
          <w:b/>
        </w:rPr>
        <w:t>Spring 202</w:t>
      </w:r>
      <w:r w:rsidR="00DC307C">
        <w:rPr>
          <w:rFonts w:ascii="Times New Roman" w:hAnsi="Times New Roman" w:cs="Times New Roman"/>
          <w:b/>
        </w:rPr>
        <w:t>4</w:t>
      </w:r>
    </w:p>
    <w:p w14:paraId="1F07CB18" w14:textId="39BD9201" w:rsidR="007C0C35" w:rsidRPr="00A85E56" w:rsidRDefault="007C0C35" w:rsidP="007C0C35">
      <w:pPr>
        <w:jc w:val="center"/>
        <w:rPr>
          <w:rFonts w:ascii="Times New Roman" w:hAnsi="Times New Roman" w:cs="Times New Roman"/>
          <w:b/>
          <w:bCs/>
        </w:rPr>
      </w:pPr>
      <w:r>
        <w:rPr>
          <w:rFonts w:ascii="Times New Roman" w:hAnsi="Times New Roman" w:cs="Times New Roman"/>
          <w:b/>
          <w:bCs/>
        </w:rPr>
        <w:t xml:space="preserve">Day and Time: </w:t>
      </w:r>
      <w:r w:rsidR="00DC307C">
        <w:rPr>
          <w:rFonts w:ascii="Times New Roman" w:hAnsi="Times New Roman" w:cs="Times New Roman"/>
          <w:b/>
          <w:bCs/>
        </w:rPr>
        <w:t>Thursdays</w:t>
      </w:r>
      <w:r w:rsidRPr="00A85E56">
        <w:rPr>
          <w:rFonts w:ascii="Times New Roman" w:hAnsi="Times New Roman" w:cs="Times New Roman"/>
          <w:b/>
          <w:bCs/>
        </w:rPr>
        <w:t xml:space="preserve">, </w:t>
      </w:r>
      <w:r w:rsidR="00DC307C">
        <w:rPr>
          <w:rFonts w:ascii="Times New Roman" w:hAnsi="Times New Roman" w:cs="Times New Roman"/>
          <w:b/>
          <w:bCs/>
        </w:rPr>
        <w:t>2:15 – 4:45 pm</w:t>
      </w:r>
    </w:p>
    <w:p w14:paraId="090710D2" w14:textId="643F1DF1" w:rsidR="007C0C35" w:rsidRPr="000519F6" w:rsidRDefault="007C0C35" w:rsidP="007C0C35">
      <w:pPr>
        <w:jc w:val="center"/>
        <w:rPr>
          <w:rFonts w:ascii="Times New Roman" w:hAnsi="Times New Roman" w:cs="Times New Roman"/>
          <w:bCs/>
        </w:rPr>
      </w:pPr>
      <w:r w:rsidRPr="00A85E56">
        <w:rPr>
          <w:rFonts w:ascii="Times New Roman" w:hAnsi="Times New Roman" w:cs="Times New Roman"/>
          <w:b/>
        </w:rPr>
        <w:t>Location:</w:t>
      </w:r>
      <w:r w:rsidR="007E3C34">
        <w:rPr>
          <w:rFonts w:ascii="Times New Roman" w:hAnsi="Times New Roman" w:cs="Times New Roman"/>
          <w:b/>
        </w:rPr>
        <w:t xml:space="preserve"> </w:t>
      </w:r>
      <w:r w:rsidR="003F1A48">
        <w:rPr>
          <w:rFonts w:ascii="Times New Roman" w:hAnsi="Times New Roman" w:cs="Times New Roman"/>
          <w:b/>
        </w:rPr>
        <w:t>Carswell</w:t>
      </w:r>
      <w:r w:rsidR="00DC307C">
        <w:rPr>
          <w:rFonts w:ascii="Times New Roman" w:hAnsi="Times New Roman" w:cs="Times New Roman"/>
          <w:b/>
        </w:rPr>
        <w:t xml:space="preserve"> 016</w:t>
      </w:r>
    </w:p>
    <w:p w14:paraId="6F1CF0A3" w14:textId="77777777" w:rsidR="007C0C35" w:rsidRPr="00A85E56" w:rsidRDefault="007C0C35" w:rsidP="007C0C35">
      <w:pPr>
        <w:jc w:val="center"/>
        <w:rPr>
          <w:rFonts w:ascii="Times New Roman" w:hAnsi="Times New Roman" w:cs="Times New Roman"/>
          <w:b/>
        </w:rPr>
      </w:pPr>
    </w:p>
    <w:p w14:paraId="44488314" w14:textId="77777777" w:rsidR="007C0C35" w:rsidRPr="00A85E56" w:rsidRDefault="007C0C35" w:rsidP="007C0C35">
      <w:pPr>
        <w:pStyle w:val="NormalWeb"/>
        <w:spacing w:before="0" w:beforeAutospacing="0" w:after="0" w:afterAutospacing="0"/>
        <w:rPr>
          <w:sz w:val="22"/>
          <w:szCs w:val="22"/>
        </w:rPr>
      </w:pPr>
      <w:r w:rsidRPr="00A85E56">
        <w:rPr>
          <w:b/>
          <w:sz w:val="22"/>
          <w:szCs w:val="22"/>
        </w:rPr>
        <w:t>Instructor:</w:t>
      </w:r>
      <w:r>
        <w:rPr>
          <w:sz w:val="22"/>
          <w:szCs w:val="22"/>
        </w:rPr>
        <w:t xml:space="preserve"> </w:t>
      </w:r>
      <w:r>
        <w:rPr>
          <w:sz w:val="22"/>
          <w:szCs w:val="22"/>
        </w:rPr>
        <w:tab/>
      </w:r>
      <w:r>
        <w:rPr>
          <w:sz w:val="22"/>
          <w:szCs w:val="22"/>
        </w:rPr>
        <w:tab/>
        <w:t>Mark B. Scholl, PhD, LMHC</w:t>
      </w:r>
    </w:p>
    <w:p w14:paraId="2CD9810A" w14:textId="77361FB8" w:rsidR="007C0C35" w:rsidRPr="00A85E56" w:rsidRDefault="007C0C35" w:rsidP="007C0C35">
      <w:pPr>
        <w:pStyle w:val="NormalWeb"/>
        <w:spacing w:before="0" w:beforeAutospacing="0" w:after="0" w:afterAutospacing="0"/>
        <w:rPr>
          <w:sz w:val="22"/>
          <w:szCs w:val="22"/>
        </w:rPr>
      </w:pPr>
      <w:r w:rsidRPr="00A85E56">
        <w:rPr>
          <w:b/>
          <w:sz w:val="22"/>
          <w:szCs w:val="22"/>
        </w:rPr>
        <w:t>Office:</w:t>
      </w:r>
      <w:r>
        <w:rPr>
          <w:sz w:val="22"/>
          <w:szCs w:val="22"/>
        </w:rPr>
        <w:t xml:space="preserve"> </w:t>
      </w:r>
      <w:r>
        <w:rPr>
          <w:sz w:val="22"/>
          <w:szCs w:val="22"/>
        </w:rPr>
        <w:tab/>
      </w:r>
      <w:r>
        <w:rPr>
          <w:sz w:val="22"/>
          <w:szCs w:val="22"/>
        </w:rPr>
        <w:tab/>
      </w:r>
      <w:r>
        <w:rPr>
          <w:sz w:val="22"/>
          <w:szCs w:val="22"/>
        </w:rPr>
        <w:tab/>
      </w:r>
      <w:r w:rsidR="009663F0">
        <w:rPr>
          <w:sz w:val="22"/>
          <w:szCs w:val="22"/>
        </w:rPr>
        <w:t xml:space="preserve">Carswell </w:t>
      </w:r>
      <w:r w:rsidR="003F1A48">
        <w:rPr>
          <w:sz w:val="22"/>
          <w:szCs w:val="22"/>
        </w:rPr>
        <w:t>209</w:t>
      </w:r>
    </w:p>
    <w:p w14:paraId="2F383041" w14:textId="4D53FE8B" w:rsidR="007C0C35" w:rsidRPr="00A85E56" w:rsidRDefault="007C0C35" w:rsidP="007C0C35">
      <w:pPr>
        <w:pStyle w:val="NormalWeb"/>
        <w:spacing w:before="0" w:beforeAutospacing="0" w:after="0" w:afterAutospacing="0"/>
        <w:rPr>
          <w:sz w:val="22"/>
          <w:szCs w:val="22"/>
        </w:rPr>
      </w:pPr>
      <w:r w:rsidRPr="00A85E56">
        <w:rPr>
          <w:b/>
          <w:sz w:val="22"/>
          <w:szCs w:val="22"/>
        </w:rPr>
        <w:t>Office Hours:</w:t>
      </w:r>
      <w:r w:rsidRPr="00A85E56">
        <w:rPr>
          <w:sz w:val="22"/>
          <w:szCs w:val="22"/>
        </w:rPr>
        <w:t xml:space="preserve"> </w:t>
      </w:r>
      <w:r w:rsidRPr="00A85E56">
        <w:rPr>
          <w:sz w:val="22"/>
          <w:szCs w:val="22"/>
        </w:rPr>
        <w:tab/>
      </w:r>
      <w:r w:rsidRPr="00A85E56">
        <w:rPr>
          <w:sz w:val="22"/>
          <w:szCs w:val="22"/>
        </w:rPr>
        <w:tab/>
        <w:t>By appointment</w:t>
      </w:r>
      <w:r>
        <w:rPr>
          <w:sz w:val="22"/>
          <w:szCs w:val="22"/>
        </w:rPr>
        <w:t xml:space="preserve"> </w:t>
      </w:r>
    </w:p>
    <w:p w14:paraId="199FFC5E" w14:textId="77777777" w:rsidR="007C0C35" w:rsidRPr="00A85E56" w:rsidRDefault="007C0C35" w:rsidP="007C0C35">
      <w:pPr>
        <w:pStyle w:val="NormalWeb"/>
        <w:spacing w:before="0" w:beforeAutospacing="0" w:after="0" w:afterAutospacing="0"/>
        <w:rPr>
          <w:sz w:val="22"/>
          <w:szCs w:val="22"/>
        </w:rPr>
      </w:pPr>
      <w:r w:rsidRPr="00A85E56">
        <w:rPr>
          <w:b/>
          <w:sz w:val="22"/>
          <w:szCs w:val="22"/>
        </w:rPr>
        <w:t>Phone:</w:t>
      </w:r>
      <w:r>
        <w:rPr>
          <w:sz w:val="22"/>
          <w:szCs w:val="22"/>
        </w:rPr>
        <w:t xml:space="preserve"> </w:t>
      </w:r>
      <w:r>
        <w:rPr>
          <w:sz w:val="22"/>
          <w:szCs w:val="22"/>
        </w:rPr>
        <w:tab/>
      </w:r>
      <w:r>
        <w:rPr>
          <w:sz w:val="22"/>
          <w:szCs w:val="22"/>
        </w:rPr>
        <w:tab/>
      </w:r>
      <w:r>
        <w:rPr>
          <w:sz w:val="22"/>
          <w:szCs w:val="22"/>
        </w:rPr>
        <w:tab/>
        <w:t>(336) 758-5618</w:t>
      </w:r>
    </w:p>
    <w:p w14:paraId="29A151F4" w14:textId="77777777" w:rsidR="007C0C35" w:rsidRPr="00A85E56" w:rsidRDefault="007C0C35" w:rsidP="007C0C35">
      <w:pPr>
        <w:pStyle w:val="NormalWeb"/>
        <w:spacing w:before="0" w:beforeAutospacing="0" w:after="0" w:afterAutospacing="0"/>
        <w:rPr>
          <w:sz w:val="22"/>
          <w:szCs w:val="22"/>
        </w:rPr>
      </w:pPr>
      <w:r w:rsidRPr="00A85E56">
        <w:rPr>
          <w:b/>
          <w:sz w:val="22"/>
          <w:szCs w:val="22"/>
        </w:rPr>
        <w:t>E-mail:</w:t>
      </w:r>
      <w:r>
        <w:rPr>
          <w:sz w:val="22"/>
          <w:szCs w:val="22"/>
        </w:rPr>
        <w:t xml:space="preserve"> </w:t>
      </w:r>
      <w:r>
        <w:rPr>
          <w:sz w:val="22"/>
          <w:szCs w:val="22"/>
        </w:rPr>
        <w:tab/>
      </w:r>
      <w:r>
        <w:rPr>
          <w:sz w:val="22"/>
          <w:szCs w:val="22"/>
        </w:rPr>
        <w:tab/>
        <w:t>schollmb</w:t>
      </w:r>
      <w:r w:rsidRPr="00A85E56">
        <w:rPr>
          <w:sz w:val="22"/>
          <w:szCs w:val="22"/>
        </w:rPr>
        <w:t xml:space="preserve">@wfu.edu </w:t>
      </w:r>
    </w:p>
    <w:p w14:paraId="089DA2DC" w14:textId="77777777" w:rsidR="007C0C35" w:rsidRPr="00A85E56" w:rsidRDefault="007C0C35" w:rsidP="007C0C35">
      <w:pPr>
        <w:rPr>
          <w:rFonts w:ascii="Times New Roman" w:hAnsi="Times New Roman" w:cs="Times New Roman"/>
        </w:rPr>
      </w:pPr>
    </w:p>
    <w:p w14:paraId="227D8DCB" w14:textId="77777777" w:rsidR="007C0C35" w:rsidRPr="00A85E56" w:rsidRDefault="007C0C35" w:rsidP="007C0C35">
      <w:pPr>
        <w:rPr>
          <w:rFonts w:ascii="Times New Roman" w:hAnsi="Times New Roman" w:cs="Times New Roman"/>
          <w:u w:val="single"/>
        </w:rPr>
      </w:pPr>
      <w:r w:rsidRPr="00A85E56">
        <w:rPr>
          <w:rFonts w:ascii="Times New Roman" w:hAnsi="Times New Roman" w:cs="Times New Roman"/>
          <w:b/>
          <w:u w:val="single"/>
        </w:rPr>
        <w:t>Course Overview and Method of Instruction</w:t>
      </w:r>
    </w:p>
    <w:p w14:paraId="45B55D3E" w14:textId="77777777" w:rsidR="007C0C35" w:rsidRPr="00A85E56" w:rsidRDefault="007C0C35" w:rsidP="007C0C35">
      <w:pPr>
        <w:rPr>
          <w:rFonts w:ascii="Times New Roman" w:hAnsi="Times New Roman" w:cs="Times New Roman"/>
        </w:rPr>
      </w:pPr>
    </w:p>
    <w:p w14:paraId="59C6EBB6" w14:textId="061ACC44" w:rsidR="007C0C35" w:rsidRPr="00A85E56" w:rsidRDefault="007C0C35" w:rsidP="007C0C35">
      <w:pPr>
        <w:rPr>
          <w:rFonts w:ascii="Times New Roman" w:hAnsi="Times New Roman" w:cs="Times New Roman"/>
        </w:rPr>
      </w:pPr>
      <w:r w:rsidRPr="00A85E56">
        <w:rPr>
          <w:rFonts w:ascii="Times New Roman" w:hAnsi="Times New Roman" w:cs="Times New Roman"/>
        </w:rPr>
        <w:t>This course will provide you with an overview of consultation and collaboration theory and process.  Students will gain a foundation for facilitating change in human systems, as well as consultation with families, schools, colleges, and community agencies.  This course will utilize reading</w:t>
      </w:r>
      <w:r w:rsidR="00920103">
        <w:rPr>
          <w:rFonts w:ascii="Times New Roman" w:hAnsi="Times New Roman" w:cs="Times New Roman"/>
        </w:rPr>
        <w:t>s</w:t>
      </w:r>
      <w:r w:rsidRPr="00A85E56">
        <w:rPr>
          <w:rFonts w:ascii="Times New Roman" w:hAnsi="Times New Roman" w:cs="Times New Roman"/>
        </w:rPr>
        <w:t xml:space="preserve"> from the required textbook, journal articles and other selected publications, lectures, </w:t>
      </w:r>
      <w:r w:rsidR="00312533">
        <w:rPr>
          <w:rFonts w:ascii="Times New Roman" w:hAnsi="Times New Roman" w:cs="Times New Roman"/>
        </w:rPr>
        <w:t xml:space="preserve">guest presentation(s) by professional consultant(s), </w:t>
      </w:r>
      <w:r w:rsidRPr="00A85E56">
        <w:rPr>
          <w:rFonts w:ascii="Times New Roman" w:hAnsi="Times New Roman" w:cs="Times New Roman"/>
        </w:rPr>
        <w:t>discussion, and various activities to help students learn and apply the basics of consultation and collaboration to professional practice.</w:t>
      </w:r>
    </w:p>
    <w:p w14:paraId="3F4D9D4D" w14:textId="77777777" w:rsidR="007C0C35" w:rsidRPr="00312533" w:rsidRDefault="007C0C35" w:rsidP="007C0C35">
      <w:pPr>
        <w:rPr>
          <w:rFonts w:ascii="Times New Roman" w:hAnsi="Times New Roman" w:cs="Times New Roman"/>
          <w:sz w:val="18"/>
          <w:szCs w:val="18"/>
        </w:rPr>
      </w:pPr>
    </w:p>
    <w:p w14:paraId="3798A1F5" w14:textId="47913351" w:rsidR="007C0C35" w:rsidRPr="00D07752" w:rsidRDefault="007C0C35" w:rsidP="007C0C35">
      <w:pPr>
        <w:rPr>
          <w:rFonts w:ascii="Times New Roman" w:hAnsi="Times New Roman" w:cs="Times New Roman"/>
          <w:u w:val="single"/>
        </w:rPr>
      </w:pPr>
      <w:r w:rsidRPr="00A85E56">
        <w:rPr>
          <w:rFonts w:ascii="Times New Roman" w:hAnsi="Times New Roman" w:cs="Times New Roman"/>
          <w:b/>
          <w:u w:val="single"/>
        </w:rPr>
        <w:t>Required Textbook</w:t>
      </w:r>
    </w:p>
    <w:p w14:paraId="758A0081" w14:textId="77777777" w:rsidR="007C0C35" w:rsidRPr="00A85E56" w:rsidRDefault="00CF4557" w:rsidP="007C0C35">
      <w:pPr>
        <w:rPr>
          <w:rFonts w:ascii="Times New Roman" w:hAnsi="Times New Roman" w:cs="Times New Roman"/>
        </w:rPr>
      </w:pPr>
      <w:r>
        <w:rPr>
          <w:rFonts w:ascii="Times New Roman" w:hAnsi="Times New Roman" w:cs="Times New Roman"/>
        </w:rPr>
        <w:t>Dougherty, A.M.</w:t>
      </w:r>
      <w:r w:rsidR="00FE6CCE">
        <w:rPr>
          <w:rFonts w:ascii="Times New Roman" w:hAnsi="Times New Roman" w:cs="Times New Roman"/>
        </w:rPr>
        <w:t xml:space="preserve"> (2014</w:t>
      </w:r>
      <w:r w:rsidR="007C0C35" w:rsidRPr="00A85E56">
        <w:rPr>
          <w:rFonts w:ascii="Times New Roman" w:hAnsi="Times New Roman" w:cs="Times New Roman"/>
        </w:rPr>
        <w:t xml:space="preserve">).  </w:t>
      </w:r>
      <w:r w:rsidR="00FE6CCE">
        <w:rPr>
          <w:rFonts w:ascii="Times New Roman" w:hAnsi="Times New Roman" w:cs="Times New Roman"/>
          <w:i/>
        </w:rPr>
        <w:t>Psychological consultation and collaboration in school and community settings</w:t>
      </w:r>
      <w:r w:rsidR="007C0C35" w:rsidRPr="00A85E56">
        <w:rPr>
          <w:rFonts w:ascii="Times New Roman" w:hAnsi="Times New Roman" w:cs="Times New Roman"/>
          <w:i/>
        </w:rPr>
        <w:t xml:space="preserve">. </w:t>
      </w:r>
      <w:r w:rsidR="00FE6CCE">
        <w:rPr>
          <w:rFonts w:ascii="Times New Roman" w:hAnsi="Times New Roman" w:cs="Times New Roman"/>
        </w:rPr>
        <w:t>Belmont Oaks, CA: Cengage Learning</w:t>
      </w:r>
      <w:r w:rsidR="007C0C35" w:rsidRPr="00A85E56">
        <w:rPr>
          <w:rFonts w:ascii="Times New Roman" w:hAnsi="Times New Roman" w:cs="Times New Roman"/>
        </w:rPr>
        <w:t>.</w:t>
      </w:r>
    </w:p>
    <w:p w14:paraId="4A424029" w14:textId="77777777" w:rsidR="007C0C35" w:rsidRPr="00312533" w:rsidRDefault="007C0C35" w:rsidP="007C0C35">
      <w:pPr>
        <w:rPr>
          <w:rFonts w:ascii="Times New Roman" w:hAnsi="Times New Roman" w:cs="Times New Roman"/>
          <w:sz w:val="18"/>
          <w:szCs w:val="18"/>
        </w:rPr>
      </w:pPr>
    </w:p>
    <w:p w14:paraId="6AA442ED" w14:textId="77777777" w:rsidR="007C0C35" w:rsidRPr="00A85E56" w:rsidRDefault="007C0C35" w:rsidP="007C0C35">
      <w:pPr>
        <w:rPr>
          <w:rFonts w:ascii="Times New Roman" w:hAnsi="Times New Roman" w:cs="Times New Roman"/>
        </w:rPr>
      </w:pPr>
      <w:r>
        <w:rPr>
          <w:rFonts w:ascii="Times New Roman" w:hAnsi="Times New Roman" w:cs="Times New Roman"/>
        </w:rPr>
        <w:t>Additional readings may</w:t>
      </w:r>
      <w:r w:rsidRPr="00A85E56">
        <w:rPr>
          <w:rFonts w:ascii="Times New Roman" w:hAnsi="Times New Roman" w:cs="Times New Roman"/>
        </w:rPr>
        <w:t xml:space="preserve"> be assigned throughout the semester.</w:t>
      </w:r>
    </w:p>
    <w:p w14:paraId="3AA87CBA" w14:textId="77777777" w:rsidR="007C0C35" w:rsidRPr="00312533" w:rsidRDefault="007C0C35" w:rsidP="007C0C35">
      <w:pPr>
        <w:rPr>
          <w:rFonts w:ascii="Times New Roman" w:hAnsi="Times New Roman" w:cs="Times New Roman"/>
          <w:sz w:val="18"/>
          <w:szCs w:val="18"/>
        </w:rPr>
      </w:pPr>
    </w:p>
    <w:p w14:paraId="6CC5C45C" w14:textId="77777777" w:rsidR="007C0C35" w:rsidRPr="00A85E56" w:rsidRDefault="007C0C35" w:rsidP="007C0C35">
      <w:pPr>
        <w:rPr>
          <w:rFonts w:ascii="Times New Roman" w:hAnsi="Times New Roman" w:cs="Times New Roman"/>
          <w:u w:val="single"/>
        </w:rPr>
      </w:pPr>
      <w:r w:rsidRPr="00A85E56">
        <w:rPr>
          <w:rFonts w:ascii="Times New Roman" w:hAnsi="Times New Roman" w:cs="Times New Roman"/>
          <w:b/>
          <w:u w:val="single"/>
        </w:rPr>
        <w:t>Knowledge and Skill Outcomes</w:t>
      </w:r>
    </w:p>
    <w:p w14:paraId="7A0AE0A0" w14:textId="77777777" w:rsidR="007C0C35" w:rsidRPr="00312533" w:rsidRDefault="007C0C35" w:rsidP="007C0C35">
      <w:pPr>
        <w:rPr>
          <w:rFonts w:ascii="Times New Roman" w:hAnsi="Times New Roman" w:cs="Times New Roman"/>
          <w:sz w:val="18"/>
          <w:szCs w:val="18"/>
        </w:rPr>
      </w:pPr>
    </w:p>
    <w:p w14:paraId="6BA2BBE3" w14:textId="7052B521" w:rsidR="007C0C35" w:rsidRPr="00D07752" w:rsidRDefault="007C0C35" w:rsidP="007C0C35">
      <w:pPr>
        <w:rPr>
          <w:rFonts w:ascii="Times New Roman" w:hAnsi="Times New Roman" w:cs="Times New Roman"/>
        </w:rPr>
      </w:pPr>
      <w:r w:rsidRPr="00A85E56">
        <w:rPr>
          <w:rFonts w:ascii="Times New Roman" w:hAnsi="Times New Roman" w:cs="Times New Roman"/>
        </w:rPr>
        <w:t>The following consultation course outcomes a</w:t>
      </w:r>
      <w:r>
        <w:rPr>
          <w:rFonts w:ascii="Times New Roman" w:hAnsi="Times New Roman" w:cs="Times New Roman"/>
        </w:rPr>
        <w:t>re taken from CACREP’s</w:t>
      </w:r>
      <w:r w:rsidRPr="00A85E56">
        <w:rPr>
          <w:rFonts w:ascii="Times New Roman" w:hAnsi="Times New Roman" w:cs="Times New Roman"/>
        </w:rPr>
        <w:t xml:space="preserve"> 20</w:t>
      </w:r>
      <w:r w:rsidR="00AA4E59">
        <w:rPr>
          <w:rFonts w:ascii="Times New Roman" w:hAnsi="Times New Roman" w:cs="Times New Roman"/>
        </w:rPr>
        <w:t>24</w:t>
      </w:r>
      <w:r w:rsidRPr="00A85E56">
        <w:rPr>
          <w:rFonts w:ascii="Times New Roman" w:hAnsi="Times New Roman" w:cs="Times New Roman"/>
        </w:rPr>
        <w:t xml:space="preserve"> standards.  The focus of these outcomes is to prepare students for competent professional practice as clinical mental health counselors and school counselors functioning in the role of consultant.</w:t>
      </w:r>
    </w:p>
    <w:p w14:paraId="5D0ED120" w14:textId="11B6F886" w:rsidR="007C0C35" w:rsidRPr="00A85E56" w:rsidRDefault="007C0C35" w:rsidP="007C0C35">
      <w:pPr>
        <w:rPr>
          <w:rFonts w:ascii="Times New Roman" w:hAnsi="Times New Roman" w:cs="Times New Roman"/>
        </w:rPr>
      </w:pPr>
      <w:r w:rsidRPr="00A85E56">
        <w:rPr>
          <w:rFonts w:ascii="Times New Roman" w:hAnsi="Times New Roman" w:cs="Times New Roman"/>
        </w:rPr>
        <w:t xml:space="preserve">1. </w:t>
      </w:r>
      <w:r w:rsidR="00D239F9">
        <w:rPr>
          <w:rFonts w:ascii="Times New Roman" w:hAnsi="Times New Roman" w:cs="Times New Roman"/>
        </w:rPr>
        <w:t xml:space="preserve">  </w:t>
      </w:r>
      <w:r w:rsidRPr="00A85E56">
        <w:rPr>
          <w:rFonts w:ascii="Times New Roman" w:hAnsi="Times New Roman" w:cs="Times New Roman"/>
        </w:rPr>
        <w:t>Summarize the roles and functions of counselors working as consultants and collaborators (</w:t>
      </w:r>
      <w:r w:rsidR="00D07752">
        <w:t>CACREP 3.A.3.a; SC 5.A.6)</w:t>
      </w:r>
    </w:p>
    <w:p w14:paraId="1C799491" w14:textId="6EE20000" w:rsidR="007C0C35" w:rsidRPr="00A85E56" w:rsidRDefault="007C0C35" w:rsidP="007C0C35">
      <w:pPr>
        <w:rPr>
          <w:rFonts w:ascii="Times New Roman" w:hAnsi="Times New Roman" w:cs="Times New Roman"/>
        </w:rPr>
      </w:pPr>
      <w:r w:rsidRPr="00A85E56">
        <w:rPr>
          <w:rFonts w:ascii="Times New Roman" w:hAnsi="Times New Roman" w:cs="Times New Roman"/>
        </w:rPr>
        <w:t xml:space="preserve">2. </w:t>
      </w:r>
      <w:r w:rsidR="00D239F9">
        <w:rPr>
          <w:rFonts w:ascii="Times New Roman" w:hAnsi="Times New Roman" w:cs="Times New Roman"/>
        </w:rPr>
        <w:t xml:space="preserve">  </w:t>
      </w:r>
      <w:r w:rsidRPr="00A85E56">
        <w:rPr>
          <w:rFonts w:ascii="Times New Roman" w:hAnsi="Times New Roman" w:cs="Times New Roman"/>
        </w:rPr>
        <w:t>Define and differentiate between consultation and collaboration (</w:t>
      </w:r>
      <w:r w:rsidR="00D07752">
        <w:t>3.A.3.a; CMHC 5.C.2; SC 5.H.3</w:t>
      </w:r>
      <w:r w:rsidRPr="00A85E56">
        <w:rPr>
          <w:rFonts w:ascii="Times New Roman" w:hAnsi="Times New Roman" w:cs="Times New Roman"/>
        </w:rPr>
        <w:t>)</w:t>
      </w:r>
    </w:p>
    <w:p w14:paraId="7F452D47" w14:textId="63D2346A" w:rsidR="007C0C35" w:rsidRPr="00A85E56" w:rsidRDefault="007C0C35" w:rsidP="007C0C35">
      <w:pPr>
        <w:rPr>
          <w:rFonts w:ascii="Times New Roman" w:hAnsi="Times New Roman" w:cs="Times New Roman"/>
        </w:rPr>
      </w:pPr>
      <w:r w:rsidRPr="00A85E56">
        <w:rPr>
          <w:rFonts w:ascii="Times New Roman" w:hAnsi="Times New Roman" w:cs="Times New Roman"/>
        </w:rPr>
        <w:t xml:space="preserve">3. </w:t>
      </w:r>
      <w:r w:rsidR="00D239F9">
        <w:rPr>
          <w:rFonts w:ascii="Times New Roman" w:hAnsi="Times New Roman" w:cs="Times New Roman"/>
        </w:rPr>
        <w:t xml:space="preserve">  </w:t>
      </w:r>
      <w:r w:rsidRPr="00A85E56">
        <w:rPr>
          <w:rFonts w:ascii="Times New Roman" w:hAnsi="Times New Roman" w:cs="Times New Roman"/>
        </w:rPr>
        <w:t>Discriminate between the various consultation models and theories (</w:t>
      </w:r>
      <w:r w:rsidR="00D07752">
        <w:t>3.E.4; SC 5.H.3</w:t>
      </w:r>
      <w:r w:rsidRPr="00A85E56">
        <w:rPr>
          <w:rFonts w:ascii="Times New Roman" w:hAnsi="Times New Roman" w:cs="Times New Roman"/>
        </w:rPr>
        <w:t>)</w:t>
      </w:r>
    </w:p>
    <w:p w14:paraId="1BE6FC40" w14:textId="72107D01" w:rsidR="007C0C35" w:rsidRPr="00A85E56" w:rsidRDefault="007C0C35" w:rsidP="007C0C35">
      <w:pPr>
        <w:rPr>
          <w:rFonts w:ascii="Times New Roman" w:hAnsi="Times New Roman" w:cs="Times New Roman"/>
        </w:rPr>
      </w:pPr>
      <w:r w:rsidRPr="00A85E56">
        <w:rPr>
          <w:rFonts w:ascii="Times New Roman" w:hAnsi="Times New Roman" w:cs="Times New Roman"/>
        </w:rPr>
        <w:t xml:space="preserve">4. </w:t>
      </w:r>
      <w:r w:rsidR="00D239F9">
        <w:rPr>
          <w:rFonts w:ascii="Times New Roman" w:hAnsi="Times New Roman" w:cs="Times New Roman"/>
        </w:rPr>
        <w:t xml:space="preserve">  </w:t>
      </w:r>
      <w:r w:rsidRPr="00A85E56">
        <w:rPr>
          <w:rFonts w:ascii="Times New Roman" w:hAnsi="Times New Roman" w:cs="Times New Roman"/>
        </w:rPr>
        <w:t>Explain how systems theory applies to consultation and collaboration (</w:t>
      </w:r>
      <w:r w:rsidR="00D07752">
        <w:t>(3.E.4; SC 5.H.3</w:t>
      </w:r>
      <w:r w:rsidRPr="00A85E56">
        <w:rPr>
          <w:rFonts w:ascii="Times New Roman" w:hAnsi="Times New Roman" w:cs="Times New Roman"/>
        </w:rPr>
        <w:t>)</w:t>
      </w:r>
    </w:p>
    <w:p w14:paraId="0767D5AE" w14:textId="7E9F9C94" w:rsidR="007C0C35" w:rsidRPr="00A85E56" w:rsidRDefault="007C0C35" w:rsidP="007C0C35">
      <w:pPr>
        <w:rPr>
          <w:rFonts w:ascii="Times New Roman" w:hAnsi="Times New Roman" w:cs="Times New Roman"/>
        </w:rPr>
      </w:pPr>
      <w:r w:rsidRPr="00A85E56">
        <w:rPr>
          <w:rFonts w:ascii="Times New Roman" w:hAnsi="Times New Roman" w:cs="Times New Roman"/>
        </w:rPr>
        <w:t xml:space="preserve">5. </w:t>
      </w:r>
      <w:r w:rsidR="00D239F9">
        <w:rPr>
          <w:rFonts w:ascii="Times New Roman" w:hAnsi="Times New Roman" w:cs="Times New Roman"/>
        </w:rPr>
        <w:t xml:space="preserve">  </w:t>
      </w:r>
      <w:r w:rsidRPr="00A85E56">
        <w:rPr>
          <w:rFonts w:ascii="Times New Roman" w:hAnsi="Times New Roman" w:cs="Times New Roman"/>
        </w:rPr>
        <w:t>Summarize the processes and stages of consultation (</w:t>
      </w:r>
      <w:r w:rsidR="00D07752">
        <w:t>3.E.4</w:t>
      </w:r>
      <w:r w:rsidRPr="00A85E56">
        <w:rPr>
          <w:rFonts w:ascii="Times New Roman" w:hAnsi="Times New Roman" w:cs="Times New Roman"/>
        </w:rPr>
        <w:t>)</w:t>
      </w:r>
    </w:p>
    <w:p w14:paraId="357D310E" w14:textId="64762870" w:rsidR="007C0C35" w:rsidRPr="00A85E56" w:rsidRDefault="007C0C35" w:rsidP="007C0C35">
      <w:pPr>
        <w:rPr>
          <w:rFonts w:ascii="Times New Roman" w:hAnsi="Times New Roman" w:cs="Times New Roman"/>
        </w:rPr>
      </w:pPr>
      <w:r w:rsidRPr="00A85E56">
        <w:rPr>
          <w:rFonts w:ascii="Times New Roman" w:hAnsi="Times New Roman" w:cs="Times New Roman"/>
        </w:rPr>
        <w:t xml:space="preserve">6. </w:t>
      </w:r>
      <w:r w:rsidR="00D239F9">
        <w:rPr>
          <w:rFonts w:ascii="Times New Roman" w:hAnsi="Times New Roman" w:cs="Times New Roman"/>
        </w:rPr>
        <w:t xml:space="preserve">  </w:t>
      </w:r>
      <w:r w:rsidRPr="00A85E56">
        <w:rPr>
          <w:rFonts w:ascii="Times New Roman" w:hAnsi="Times New Roman" w:cs="Times New Roman"/>
        </w:rPr>
        <w:t>Identify and apply skills and characteristics of consultants and collaborators (</w:t>
      </w:r>
      <w:r w:rsidR="00D07752">
        <w:t>3.H.8; 3.H.11</w:t>
      </w:r>
      <w:r w:rsidRPr="00A85E56">
        <w:rPr>
          <w:rFonts w:ascii="Times New Roman" w:hAnsi="Times New Roman" w:cs="Times New Roman"/>
        </w:rPr>
        <w:t>)</w:t>
      </w:r>
    </w:p>
    <w:p w14:paraId="1ECFAC72" w14:textId="221B4E92" w:rsidR="007C0C35" w:rsidRPr="00A85E56" w:rsidRDefault="007C0C35" w:rsidP="007C0C35">
      <w:pPr>
        <w:rPr>
          <w:rFonts w:ascii="Times New Roman" w:hAnsi="Times New Roman" w:cs="Times New Roman"/>
        </w:rPr>
      </w:pPr>
      <w:r w:rsidRPr="00A85E56">
        <w:rPr>
          <w:rFonts w:ascii="Times New Roman" w:hAnsi="Times New Roman" w:cs="Times New Roman"/>
        </w:rPr>
        <w:t xml:space="preserve">7. </w:t>
      </w:r>
      <w:r w:rsidR="00D239F9">
        <w:rPr>
          <w:rFonts w:ascii="Times New Roman" w:hAnsi="Times New Roman" w:cs="Times New Roman"/>
        </w:rPr>
        <w:t xml:space="preserve">  </w:t>
      </w:r>
      <w:r w:rsidRPr="00A85E56">
        <w:rPr>
          <w:rFonts w:ascii="Times New Roman" w:hAnsi="Times New Roman" w:cs="Times New Roman"/>
        </w:rPr>
        <w:t>Identify and de</w:t>
      </w:r>
      <w:r>
        <w:rPr>
          <w:rFonts w:ascii="Times New Roman" w:hAnsi="Times New Roman" w:cs="Times New Roman"/>
        </w:rPr>
        <w:t>scribe unique aspects of school-</w:t>
      </w:r>
      <w:r w:rsidRPr="00A85E56">
        <w:rPr>
          <w:rFonts w:ascii="Times New Roman" w:hAnsi="Times New Roman" w:cs="Times New Roman"/>
        </w:rPr>
        <w:t>based consultation (</w:t>
      </w:r>
      <w:r w:rsidR="00D07752">
        <w:t>SC 5.H.3; SC 5.H.10</w:t>
      </w:r>
      <w:r w:rsidRPr="00A85E56">
        <w:rPr>
          <w:rFonts w:ascii="Times New Roman" w:hAnsi="Times New Roman" w:cs="Times New Roman"/>
        </w:rPr>
        <w:t>)</w:t>
      </w:r>
    </w:p>
    <w:p w14:paraId="20175A66" w14:textId="65B195FC" w:rsidR="007C0C35" w:rsidRPr="00A85E56" w:rsidRDefault="007C0C35" w:rsidP="007C0C35">
      <w:pPr>
        <w:rPr>
          <w:rFonts w:ascii="Times New Roman" w:hAnsi="Times New Roman" w:cs="Times New Roman"/>
        </w:rPr>
      </w:pPr>
      <w:r w:rsidRPr="00A85E56">
        <w:rPr>
          <w:rFonts w:ascii="Times New Roman" w:hAnsi="Times New Roman" w:cs="Times New Roman"/>
        </w:rPr>
        <w:t xml:space="preserve">8. </w:t>
      </w:r>
      <w:r w:rsidR="00D239F9">
        <w:rPr>
          <w:rFonts w:ascii="Times New Roman" w:hAnsi="Times New Roman" w:cs="Times New Roman"/>
        </w:rPr>
        <w:t xml:space="preserve">  </w:t>
      </w:r>
      <w:r w:rsidRPr="00A85E56">
        <w:rPr>
          <w:rFonts w:ascii="Times New Roman" w:hAnsi="Times New Roman" w:cs="Times New Roman"/>
        </w:rPr>
        <w:t>Summarize assessment and evaluation considerations pertinent to consultation (</w:t>
      </w:r>
      <w:r w:rsidR="00D07752">
        <w:t>3.G.5; 3.G.9; 3.G.17; CMHC 5.C.4</w:t>
      </w:r>
      <w:r w:rsidRPr="00A85E56">
        <w:rPr>
          <w:rFonts w:ascii="Times New Roman" w:hAnsi="Times New Roman" w:cs="Times New Roman"/>
        </w:rPr>
        <w:t>)</w:t>
      </w:r>
    </w:p>
    <w:p w14:paraId="6191340D" w14:textId="552701C2" w:rsidR="00D239F9" w:rsidRDefault="007C0C35" w:rsidP="003021AF">
      <w:pPr>
        <w:rPr>
          <w:rFonts w:ascii="Times New Roman" w:hAnsi="Times New Roman" w:cs="Times New Roman"/>
        </w:rPr>
      </w:pPr>
      <w:r w:rsidRPr="00A85E56">
        <w:rPr>
          <w:rFonts w:ascii="Times New Roman" w:hAnsi="Times New Roman" w:cs="Times New Roman"/>
        </w:rPr>
        <w:t xml:space="preserve">9. </w:t>
      </w:r>
      <w:r w:rsidR="00D239F9">
        <w:rPr>
          <w:rFonts w:ascii="Times New Roman" w:hAnsi="Times New Roman" w:cs="Times New Roman"/>
        </w:rPr>
        <w:t xml:space="preserve">  </w:t>
      </w:r>
      <w:r w:rsidRPr="00A85E56">
        <w:rPr>
          <w:rFonts w:ascii="Times New Roman" w:hAnsi="Times New Roman" w:cs="Times New Roman"/>
        </w:rPr>
        <w:t>Explain how ethical and legal issues apply to consultation and collaboration (</w:t>
      </w:r>
      <w:r w:rsidR="00D07752">
        <w:t>3.A.10</w:t>
      </w:r>
      <w:r w:rsidRPr="00A85E56">
        <w:rPr>
          <w:rFonts w:ascii="Times New Roman" w:hAnsi="Times New Roman" w:cs="Times New Roman"/>
        </w:rPr>
        <w:t>)</w:t>
      </w:r>
    </w:p>
    <w:p w14:paraId="3102AE83" w14:textId="1672A784" w:rsidR="007C0C35" w:rsidRPr="003021AF" w:rsidRDefault="007C0C35" w:rsidP="003021AF">
      <w:pPr>
        <w:rPr>
          <w:rFonts w:ascii="Times New Roman" w:hAnsi="Times New Roman" w:cs="Times New Roman"/>
        </w:rPr>
      </w:pPr>
      <w:r w:rsidRPr="00A85E56">
        <w:rPr>
          <w:rFonts w:ascii="Times New Roman" w:hAnsi="Times New Roman" w:cs="Times New Roman"/>
        </w:rPr>
        <w:t>10. Identify special issues relevant to consultation and collaboration (</w:t>
      </w:r>
      <w:r w:rsidR="00D07752">
        <w:t>3.E.4</w:t>
      </w:r>
      <w:r w:rsidRPr="00A85E56">
        <w:rPr>
          <w:rFonts w:ascii="Times New Roman" w:hAnsi="Times New Roman" w:cs="Times New Roman"/>
        </w:rPr>
        <w:t>)</w:t>
      </w:r>
    </w:p>
    <w:p w14:paraId="4EED9E3F" w14:textId="77777777" w:rsidR="007C0C35" w:rsidRPr="00A85E56" w:rsidRDefault="007C0C35" w:rsidP="007C0C35">
      <w:pPr>
        <w:rPr>
          <w:rFonts w:ascii="Times New Roman" w:hAnsi="Times New Roman" w:cs="Times New Roman"/>
          <w:b/>
          <w:u w:val="single"/>
        </w:rPr>
      </w:pPr>
      <w:r w:rsidRPr="00A85E56">
        <w:rPr>
          <w:rFonts w:ascii="Times New Roman" w:hAnsi="Times New Roman" w:cs="Times New Roman"/>
          <w:b/>
          <w:u w:val="single"/>
        </w:rPr>
        <w:lastRenderedPageBreak/>
        <w:t>Student Performance Evaluation Criteria</w:t>
      </w:r>
    </w:p>
    <w:p w14:paraId="0CDCBBBE" w14:textId="77777777" w:rsidR="007C0C35" w:rsidRPr="00581657" w:rsidRDefault="007C0C35" w:rsidP="007C0C35">
      <w:pPr>
        <w:rPr>
          <w:rFonts w:ascii="Times New Roman" w:hAnsi="Times New Roman" w:cs="Times New Roman"/>
          <w:sz w:val="16"/>
          <w:szCs w:val="16"/>
        </w:rPr>
      </w:pPr>
    </w:p>
    <w:p w14:paraId="0B1B2E3C" w14:textId="63EEF491" w:rsidR="007C0C35" w:rsidRPr="00A85E56" w:rsidRDefault="00670631" w:rsidP="007C0C35">
      <w:pPr>
        <w:rPr>
          <w:rFonts w:ascii="Times New Roman" w:hAnsi="Times New Roman" w:cs="Times New Roman"/>
        </w:rPr>
      </w:pPr>
      <w:r>
        <w:rPr>
          <w:rFonts w:ascii="Times New Roman" w:hAnsi="Times New Roman" w:cs="Times New Roman"/>
          <w:b/>
        </w:rPr>
        <w:t>Assignment</w:t>
      </w:r>
      <w:r w:rsidR="007C0C35" w:rsidRPr="00A85E56">
        <w:rPr>
          <w:rFonts w:ascii="Times New Roman" w:hAnsi="Times New Roman" w:cs="Times New Roman"/>
          <w:b/>
        </w:rPr>
        <w:t xml:space="preserve">: </w:t>
      </w:r>
      <w:r>
        <w:rPr>
          <w:rFonts w:ascii="Times New Roman" w:hAnsi="Times New Roman" w:cs="Times New Roman"/>
          <w:b/>
        </w:rPr>
        <w:t xml:space="preserve">Three-part </w:t>
      </w:r>
      <w:r w:rsidR="007C0C35" w:rsidRPr="00A85E56">
        <w:rPr>
          <w:rFonts w:ascii="Times New Roman" w:hAnsi="Times New Roman" w:cs="Times New Roman"/>
          <w:b/>
        </w:rPr>
        <w:t xml:space="preserve">Consultation Case Study </w:t>
      </w:r>
      <w:r>
        <w:rPr>
          <w:rFonts w:ascii="Times New Roman" w:hAnsi="Times New Roman" w:cs="Times New Roman"/>
          <w:b/>
        </w:rPr>
        <w:t xml:space="preserve">(see </w:t>
      </w:r>
      <w:r w:rsidR="007530A7">
        <w:rPr>
          <w:rFonts w:ascii="Times New Roman" w:hAnsi="Times New Roman" w:cs="Times New Roman"/>
          <w:b/>
        </w:rPr>
        <w:t xml:space="preserve">Assignments </w:t>
      </w:r>
      <w:r w:rsidR="00FC0B0D">
        <w:rPr>
          <w:rFonts w:ascii="Times New Roman" w:hAnsi="Times New Roman" w:cs="Times New Roman"/>
          <w:b/>
        </w:rPr>
        <w:t>1</w:t>
      </w:r>
      <w:r>
        <w:rPr>
          <w:rFonts w:ascii="Times New Roman" w:hAnsi="Times New Roman" w:cs="Times New Roman"/>
          <w:b/>
        </w:rPr>
        <w:t xml:space="preserve">a, </w:t>
      </w:r>
      <w:r w:rsidR="00FC0B0D">
        <w:rPr>
          <w:rFonts w:ascii="Times New Roman" w:hAnsi="Times New Roman" w:cs="Times New Roman"/>
          <w:b/>
        </w:rPr>
        <w:t>1</w:t>
      </w:r>
      <w:r>
        <w:rPr>
          <w:rFonts w:ascii="Times New Roman" w:hAnsi="Times New Roman" w:cs="Times New Roman"/>
          <w:b/>
        </w:rPr>
        <w:t xml:space="preserve">b, and </w:t>
      </w:r>
      <w:r w:rsidR="00FC0B0D">
        <w:rPr>
          <w:rFonts w:ascii="Times New Roman" w:hAnsi="Times New Roman" w:cs="Times New Roman"/>
          <w:b/>
        </w:rPr>
        <w:t>1</w:t>
      </w:r>
      <w:r>
        <w:rPr>
          <w:rFonts w:ascii="Times New Roman" w:hAnsi="Times New Roman" w:cs="Times New Roman"/>
          <w:b/>
        </w:rPr>
        <w:t>c below)</w:t>
      </w:r>
    </w:p>
    <w:p w14:paraId="2CC96ED8" w14:textId="77777777" w:rsidR="007C0C35" w:rsidRPr="00581657" w:rsidRDefault="007C0C35" w:rsidP="007C0C35">
      <w:pPr>
        <w:rPr>
          <w:rFonts w:ascii="Times New Roman" w:hAnsi="Times New Roman" w:cs="Times New Roman"/>
          <w:sz w:val="16"/>
          <w:szCs w:val="16"/>
        </w:rPr>
      </w:pPr>
    </w:p>
    <w:p w14:paraId="46AE0D0A" w14:textId="77777777" w:rsidR="007C0C35" w:rsidRPr="00A85E56" w:rsidRDefault="007C0C35" w:rsidP="007C0C35">
      <w:pPr>
        <w:rPr>
          <w:rFonts w:ascii="Times New Roman" w:hAnsi="Times New Roman" w:cs="Times New Roman"/>
        </w:rPr>
      </w:pPr>
      <w:r w:rsidRPr="007530A7">
        <w:rPr>
          <w:rFonts w:ascii="Times New Roman" w:hAnsi="Times New Roman" w:cs="Times New Roman"/>
          <w:b/>
          <w:bCs/>
        </w:rPr>
        <w:t>Rationale:</w:t>
      </w:r>
      <w:r>
        <w:rPr>
          <w:rFonts w:ascii="Times New Roman" w:hAnsi="Times New Roman" w:cs="Times New Roman"/>
        </w:rPr>
        <w:t xml:space="preserve">  This 3</w:t>
      </w:r>
      <w:r w:rsidRPr="00A85E56">
        <w:rPr>
          <w:rFonts w:ascii="Times New Roman" w:hAnsi="Times New Roman" w:cs="Times New Roman"/>
        </w:rPr>
        <w:t>-part assignment is designed to meet CACREP knowledge and skill outcomes listed above.  Students are encouraged to custom</w:t>
      </w:r>
      <w:r w:rsidR="00FE6CCE">
        <w:rPr>
          <w:rFonts w:ascii="Times New Roman" w:hAnsi="Times New Roman" w:cs="Times New Roman"/>
        </w:rPr>
        <w:t>ize their project to match</w:t>
      </w:r>
      <w:r w:rsidRPr="00A85E56">
        <w:rPr>
          <w:rFonts w:ascii="Times New Roman" w:hAnsi="Times New Roman" w:cs="Times New Roman"/>
        </w:rPr>
        <w:t xml:space="preserve"> their mental health or school counseling specialty.  </w:t>
      </w:r>
    </w:p>
    <w:p w14:paraId="1E3717CB" w14:textId="77777777" w:rsidR="007C0C35" w:rsidRPr="00A85E56" w:rsidRDefault="007C0C35" w:rsidP="007C0C35">
      <w:pPr>
        <w:rPr>
          <w:rFonts w:ascii="Times New Roman" w:hAnsi="Times New Roman" w:cs="Times New Roman"/>
        </w:rPr>
      </w:pPr>
    </w:p>
    <w:p w14:paraId="42989472" w14:textId="01A5F3FD" w:rsidR="007C0C35" w:rsidRPr="00A85E56" w:rsidRDefault="007C0C35" w:rsidP="007C0C35">
      <w:pPr>
        <w:rPr>
          <w:rFonts w:ascii="Times New Roman" w:hAnsi="Times New Roman" w:cs="Times New Roman"/>
        </w:rPr>
      </w:pPr>
      <w:r>
        <w:rPr>
          <w:rFonts w:ascii="Times New Roman" w:hAnsi="Times New Roman" w:cs="Times New Roman"/>
        </w:rPr>
        <w:t>The following 3</w:t>
      </w:r>
      <w:r w:rsidRPr="00A85E56">
        <w:rPr>
          <w:rFonts w:ascii="Times New Roman" w:hAnsi="Times New Roman" w:cs="Times New Roman"/>
        </w:rPr>
        <w:t xml:space="preserve">-part Consultation Case Study requires you </w:t>
      </w:r>
      <w:r w:rsidR="00670631">
        <w:rPr>
          <w:rFonts w:ascii="Times New Roman" w:hAnsi="Times New Roman" w:cs="Times New Roman"/>
        </w:rPr>
        <w:t xml:space="preserve">to </w:t>
      </w:r>
      <w:r w:rsidRPr="00A85E56">
        <w:rPr>
          <w:rFonts w:ascii="Times New Roman" w:hAnsi="Times New Roman" w:cs="Times New Roman"/>
        </w:rPr>
        <w:t>choose a consultation model and apply it to a hypothetical</w:t>
      </w:r>
      <w:r>
        <w:rPr>
          <w:rFonts w:ascii="Times New Roman" w:hAnsi="Times New Roman" w:cs="Times New Roman"/>
        </w:rPr>
        <w:t xml:space="preserve"> case</w:t>
      </w:r>
      <w:r w:rsidRPr="00A85E56">
        <w:rPr>
          <w:rFonts w:ascii="Times New Roman" w:hAnsi="Times New Roman" w:cs="Times New Roman"/>
        </w:rPr>
        <w:t xml:space="preserve"> scenario. You are encouraged to select one of the major consultation models that are covered in our textbo</w:t>
      </w:r>
      <w:r>
        <w:rPr>
          <w:rFonts w:ascii="Times New Roman" w:hAnsi="Times New Roman" w:cs="Times New Roman"/>
        </w:rPr>
        <w:t xml:space="preserve">ok: </w:t>
      </w:r>
      <w:r w:rsidR="00FE6CCE">
        <w:rPr>
          <w:rFonts w:ascii="Times New Roman" w:hAnsi="Times New Roman" w:cs="Times New Roman"/>
        </w:rPr>
        <w:t>Mental Health Consultation, Behavioral Consultation, Organizational Consultation, or School-Based Consultation</w:t>
      </w:r>
      <w:r w:rsidRPr="00A85E56">
        <w:rPr>
          <w:rFonts w:ascii="Times New Roman" w:hAnsi="Times New Roman" w:cs="Times New Roman"/>
        </w:rPr>
        <w:t xml:space="preserve">. </w:t>
      </w:r>
      <w:r w:rsidR="00FE6CCE">
        <w:rPr>
          <w:rFonts w:ascii="Times New Roman" w:hAnsi="Times New Roman" w:cs="Times New Roman"/>
        </w:rPr>
        <w:t>Please note that the expression “Consultation” as in “Mental Health Consultation” will be used in the course to refer to both consultation and collaboration.</w:t>
      </w:r>
      <w:r w:rsidRPr="00A85E56">
        <w:rPr>
          <w:rFonts w:ascii="Times New Roman" w:hAnsi="Times New Roman" w:cs="Times New Roman"/>
        </w:rPr>
        <w:t xml:space="preserve"> You also may choose from any of the other significant consultation</w:t>
      </w:r>
      <w:r>
        <w:rPr>
          <w:rFonts w:ascii="Times New Roman" w:hAnsi="Times New Roman" w:cs="Times New Roman"/>
        </w:rPr>
        <w:t xml:space="preserve"> models found in the literature</w:t>
      </w:r>
      <w:r w:rsidR="00670631">
        <w:rPr>
          <w:rFonts w:ascii="Times New Roman" w:hAnsi="Times New Roman" w:cs="Times New Roman"/>
        </w:rPr>
        <w:t xml:space="preserve"> (e.g., Solution-focused consultation)</w:t>
      </w:r>
      <w:r w:rsidRPr="00A85E56">
        <w:rPr>
          <w:rFonts w:ascii="Times New Roman" w:hAnsi="Times New Roman" w:cs="Times New Roman"/>
        </w:rPr>
        <w:t xml:space="preserve">. </w:t>
      </w:r>
    </w:p>
    <w:p w14:paraId="7283C11D" w14:textId="77777777" w:rsidR="007C0C35" w:rsidRPr="00581657" w:rsidRDefault="007C0C35" w:rsidP="007C0C35">
      <w:pPr>
        <w:rPr>
          <w:rFonts w:ascii="Times New Roman" w:hAnsi="Times New Roman" w:cs="Times New Roman"/>
          <w:sz w:val="16"/>
          <w:szCs w:val="16"/>
        </w:rPr>
      </w:pPr>
    </w:p>
    <w:p w14:paraId="43945E5C" w14:textId="1391CCC9" w:rsidR="007C0C35" w:rsidRDefault="007C0C35" w:rsidP="007C0C35">
      <w:pPr>
        <w:rPr>
          <w:rFonts w:ascii="Times New Roman" w:hAnsi="Times New Roman" w:cs="Times New Roman"/>
        </w:rPr>
      </w:pPr>
      <w:r w:rsidRPr="00A85E56">
        <w:rPr>
          <w:rFonts w:ascii="Times New Roman" w:hAnsi="Times New Roman" w:cs="Times New Roman"/>
        </w:rPr>
        <w:t xml:space="preserve">The primary rationale of this assignment is that you have an opportunity to practically apply a consultation model to a consultation-related scenario that you may encounter in your future as </w:t>
      </w:r>
      <w:r>
        <w:rPr>
          <w:rFonts w:ascii="Times New Roman" w:hAnsi="Times New Roman" w:cs="Times New Roman"/>
        </w:rPr>
        <w:t>a professional counselor. The 3</w:t>
      </w:r>
      <w:r w:rsidRPr="00A85E56">
        <w:rPr>
          <w:rFonts w:ascii="Times New Roman" w:hAnsi="Times New Roman" w:cs="Times New Roman"/>
        </w:rPr>
        <w:t xml:space="preserve"> parts of the assignment include creating a hypothetical scenario</w:t>
      </w:r>
      <w:r w:rsidR="00581657">
        <w:rPr>
          <w:rFonts w:ascii="Times New Roman" w:hAnsi="Times New Roman" w:cs="Times New Roman"/>
        </w:rPr>
        <w:t xml:space="preserve"> (Assignment 1a)</w:t>
      </w:r>
      <w:r w:rsidRPr="00A85E56">
        <w:rPr>
          <w:rFonts w:ascii="Times New Roman" w:hAnsi="Times New Roman" w:cs="Times New Roman"/>
        </w:rPr>
        <w:t>, conducting a</w:t>
      </w:r>
      <w:r w:rsidR="00F34DD1">
        <w:rPr>
          <w:rFonts w:ascii="Times New Roman" w:hAnsi="Times New Roman" w:cs="Times New Roman"/>
        </w:rPr>
        <w:t xml:space="preserve"> brief</w:t>
      </w:r>
      <w:r w:rsidRPr="00A85E56">
        <w:rPr>
          <w:rFonts w:ascii="Times New Roman" w:hAnsi="Times New Roman" w:cs="Times New Roman"/>
        </w:rPr>
        <w:t xml:space="preserve"> literature review</w:t>
      </w:r>
      <w:r w:rsidR="00581657">
        <w:rPr>
          <w:rFonts w:ascii="Times New Roman" w:hAnsi="Times New Roman" w:cs="Times New Roman"/>
        </w:rPr>
        <w:t xml:space="preserve"> (Assignment 1b)</w:t>
      </w:r>
      <w:r w:rsidRPr="00A85E56">
        <w:rPr>
          <w:rFonts w:ascii="Times New Roman" w:hAnsi="Times New Roman" w:cs="Times New Roman"/>
        </w:rPr>
        <w:t>,</w:t>
      </w:r>
      <w:r>
        <w:rPr>
          <w:rFonts w:ascii="Times New Roman" w:hAnsi="Times New Roman" w:cs="Times New Roman"/>
        </w:rPr>
        <w:t xml:space="preserve"> </w:t>
      </w:r>
      <w:r w:rsidRPr="00A85E56">
        <w:rPr>
          <w:rFonts w:ascii="Times New Roman" w:hAnsi="Times New Roman" w:cs="Times New Roman"/>
        </w:rPr>
        <w:t>applying a consultation model</w:t>
      </w:r>
      <w:r w:rsidR="00581657">
        <w:rPr>
          <w:rFonts w:ascii="Times New Roman" w:hAnsi="Times New Roman" w:cs="Times New Roman"/>
        </w:rPr>
        <w:t>,</w:t>
      </w:r>
      <w:r w:rsidRPr="00A85E56">
        <w:rPr>
          <w:rFonts w:ascii="Times New Roman" w:hAnsi="Times New Roman" w:cs="Times New Roman"/>
        </w:rPr>
        <w:t xml:space="preserve"> and </w:t>
      </w:r>
      <w:r w:rsidR="00581657">
        <w:rPr>
          <w:rFonts w:ascii="Times New Roman" w:hAnsi="Times New Roman" w:cs="Times New Roman"/>
        </w:rPr>
        <w:t>an evidence-based</w:t>
      </w:r>
      <w:r w:rsidRPr="00A85E56">
        <w:rPr>
          <w:rFonts w:ascii="Times New Roman" w:hAnsi="Times New Roman" w:cs="Times New Roman"/>
        </w:rPr>
        <w:t xml:space="preserve"> intervention plan</w:t>
      </w:r>
      <w:r w:rsidR="00581657">
        <w:rPr>
          <w:rFonts w:ascii="Times New Roman" w:hAnsi="Times New Roman" w:cs="Times New Roman"/>
        </w:rPr>
        <w:t xml:space="preserve"> to your hypothetical scenario (Assignment 1c)</w:t>
      </w:r>
      <w:r>
        <w:rPr>
          <w:rFonts w:ascii="Times New Roman" w:hAnsi="Times New Roman" w:cs="Times New Roman"/>
        </w:rPr>
        <w:t>.</w:t>
      </w:r>
    </w:p>
    <w:p w14:paraId="2DF4CDC2" w14:textId="77777777" w:rsidR="007C0C35" w:rsidRPr="00581657" w:rsidRDefault="007C0C35" w:rsidP="007C0C35">
      <w:pPr>
        <w:rPr>
          <w:rFonts w:ascii="Times New Roman" w:hAnsi="Times New Roman" w:cs="Times New Roman"/>
          <w:sz w:val="16"/>
          <w:szCs w:val="16"/>
        </w:rPr>
      </w:pPr>
    </w:p>
    <w:p w14:paraId="23865941" w14:textId="55CA7A9F" w:rsidR="007C0C35" w:rsidRPr="00A85E56" w:rsidRDefault="007C0C35" w:rsidP="007C0C35">
      <w:pPr>
        <w:rPr>
          <w:rFonts w:ascii="Times New Roman" w:hAnsi="Times New Roman" w:cs="Times New Roman"/>
        </w:rPr>
      </w:pPr>
      <w:r w:rsidRPr="00A85E56">
        <w:rPr>
          <w:rFonts w:ascii="Times New Roman" w:hAnsi="Times New Roman" w:cs="Times New Roman"/>
          <w:b/>
        </w:rPr>
        <w:t xml:space="preserve">Assignment 1a: </w:t>
      </w:r>
      <w:r>
        <w:rPr>
          <w:rFonts w:ascii="Times New Roman" w:hAnsi="Times New Roman" w:cs="Times New Roman"/>
          <w:b/>
        </w:rPr>
        <w:t xml:space="preserve">Case </w:t>
      </w:r>
      <w:r w:rsidRPr="00A85E56">
        <w:rPr>
          <w:rFonts w:ascii="Times New Roman" w:hAnsi="Times New Roman" w:cs="Times New Roman"/>
          <w:b/>
        </w:rPr>
        <w:t>Scenario</w:t>
      </w:r>
      <w:r w:rsidR="00FC0B0D">
        <w:rPr>
          <w:rFonts w:ascii="Times New Roman" w:hAnsi="Times New Roman" w:cs="Times New Roman"/>
          <w:b/>
        </w:rPr>
        <w:t xml:space="preserve"> (Due Feb</w:t>
      </w:r>
      <w:r w:rsidR="00714909">
        <w:rPr>
          <w:rFonts w:ascii="Times New Roman" w:hAnsi="Times New Roman" w:cs="Times New Roman"/>
          <w:b/>
        </w:rPr>
        <w:t xml:space="preserve"> 8th</w:t>
      </w:r>
      <w:r w:rsidR="00FC0B0D">
        <w:rPr>
          <w:rFonts w:ascii="Times New Roman" w:hAnsi="Times New Roman" w:cs="Times New Roman"/>
          <w:b/>
        </w:rPr>
        <w:t>)</w:t>
      </w:r>
    </w:p>
    <w:p w14:paraId="741ADAEB" w14:textId="77777777" w:rsidR="007C0C35" w:rsidRPr="00581657" w:rsidRDefault="007C0C35" w:rsidP="007C0C35">
      <w:pPr>
        <w:rPr>
          <w:rFonts w:ascii="Times New Roman" w:hAnsi="Times New Roman" w:cs="Times New Roman"/>
          <w:sz w:val="16"/>
          <w:szCs w:val="16"/>
        </w:rPr>
      </w:pPr>
    </w:p>
    <w:p w14:paraId="454D4E13" w14:textId="6AA2CFAA" w:rsidR="007C0C35" w:rsidRPr="00A85E56" w:rsidRDefault="007C0C35" w:rsidP="007C0C35">
      <w:pPr>
        <w:rPr>
          <w:rFonts w:ascii="Times New Roman" w:hAnsi="Times New Roman" w:cs="Times New Roman"/>
        </w:rPr>
      </w:pPr>
      <w:r w:rsidRPr="00F34DD1">
        <w:rPr>
          <w:rFonts w:ascii="Times New Roman" w:hAnsi="Times New Roman" w:cs="Times New Roman"/>
          <w:b/>
          <w:bCs/>
        </w:rPr>
        <w:t>Instructions:</w:t>
      </w:r>
      <w:r w:rsidRPr="00A85E56">
        <w:rPr>
          <w:rFonts w:ascii="Times New Roman" w:hAnsi="Times New Roman" w:cs="Times New Roman"/>
        </w:rPr>
        <w:t xml:space="preserve"> Create a hypothetical consultation-relat</w:t>
      </w:r>
      <w:r>
        <w:rPr>
          <w:rFonts w:ascii="Times New Roman" w:hAnsi="Times New Roman" w:cs="Times New Roman"/>
        </w:rPr>
        <w:t>ed scenario that you anticipate</w:t>
      </w:r>
      <w:r w:rsidRPr="00A85E56">
        <w:rPr>
          <w:rFonts w:ascii="Times New Roman" w:hAnsi="Times New Roman" w:cs="Times New Roman"/>
        </w:rPr>
        <w:t xml:space="preserve"> experiencing in your fu</w:t>
      </w:r>
      <w:r>
        <w:rPr>
          <w:rFonts w:ascii="Times New Roman" w:hAnsi="Times New Roman" w:cs="Times New Roman"/>
        </w:rPr>
        <w:t>ture work setting</w:t>
      </w:r>
      <w:r w:rsidRPr="00A85E56">
        <w:rPr>
          <w:rFonts w:ascii="Times New Roman" w:hAnsi="Times New Roman" w:cs="Times New Roman"/>
        </w:rPr>
        <w:t>. First, consider which consultation model you will apply to your problem scenario</w:t>
      </w:r>
      <w:r w:rsidR="00670631">
        <w:rPr>
          <w:rFonts w:ascii="Times New Roman" w:hAnsi="Times New Roman" w:cs="Times New Roman"/>
        </w:rPr>
        <w:t xml:space="preserve"> (skim Chapters 9 – 12</w:t>
      </w:r>
      <w:r w:rsidR="00F34DD1">
        <w:rPr>
          <w:rFonts w:ascii="Times New Roman" w:hAnsi="Times New Roman" w:cs="Times New Roman"/>
        </w:rPr>
        <w:t>,</w:t>
      </w:r>
      <w:r w:rsidR="00670631">
        <w:rPr>
          <w:rFonts w:ascii="Times New Roman" w:hAnsi="Times New Roman" w:cs="Times New Roman"/>
        </w:rPr>
        <w:t xml:space="preserve"> </w:t>
      </w:r>
      <w:r w:rsidR="00F34DD1">
        <w:rPr>
          <w:rFonts w:ascii="Times New Roman" w:hAnsi="Times New Roman" w:cs="Times New Roman"/>
        </w:rPr>
        <w:t xml:space="preserve">before they are assigned readings, </w:t>
      </w:r>
      <w:r w:rsidR="00670631">
        <w:rPr>
          <w:rFonts w:ascii="Times New Roman" w:hAnsi="Times New Roman" w:cs="Times New Roman"/>
        </w:rPr>
        <w:t>to help you decide on a model)</w:t>
      </w:r>
      <w:r w:rsidRPr="00A85E56">
        <w:rPr>
          <w:rFonts w:ascii="Times New Roman" w:hAnsi="Times New Roman" w:cs="Times New Roman"/>
        </w:rPr>
        <w:t>. Then, review the questions listed below from Brown, Pryzwansky, and Schulte (2011, p. 118)</w:t>
      </w:r>
      <w:r>
        <w:rPr>
          <w:rFonts w:ascii="Times New Roman" w:hAnsi="Times New Roman" w:cs="Times New Roman"/>
        </w:rPr>
        <w:t xml:space="preserve"> to guide your creation of a case scenario. </w:t>
      </w:r>
      <w:r w:rsidRPr="00A85E56">
        <w:rPr>
          <w:rFonts w:ascii="Times New Roman" w:hAnsi="Times New Roman" w:cs="Times New Roman"/>
        </w:rPr>
        <w:t xml:space="preserve">Elaborate upon </w:t>
      </w:r>
      <w:r w:rsidR="00CF4557">
        <w:rPr>
          <w:rFonts w:ascii="Times New Roman" w:hAnsi="Times New Roman" w:cs="Times New Roman"/>
        </w:rPr>
        <w:t xml:space="preserve">your answers to create a </w:t>
      </w:r>
      <w:r w:rsidR="00CF4557" w:rsidRPr="00D239F9">
        <w:rPr>
          <w:rFonts w:ascii="Times New Roman" w:hAnsi="Times New Roman" w:cs="Times New Roman"/>
          <w:b/>
          <w:bCs/>
        </w:rPr>
        <w:t>2 to 4</w:t>
      </w:r>
      <w:r w:rsidRPr="00D239F9">
        <w:rPr>
          <w:rFonts w:ascii="Times New Roman" w:hAnsi="Times New Roman" w:cs="Times New Roman"/>
          <w:b/>
          <w:bCs/>
        </w:rPr>
        <w:t>-page</w:t>
      </w:r>
      <w:r>
        <w:rPr>
          <w:rFonts w:ascii="Times New Roman" w:hAnsi="Times New Roman" w:cs="Times New Roman"/>
        </w:rPr>
        <w:t xml:space="preserve"> </w:t>
      </w:r>
      <w:r w:rsidRPr="00D239F9">
        <w:rPr>
          <w:rFonts w:ascii="Times New Roman" w:hAnsi="Times New Roman" w:cs="Times New Roman"/>
          <w:b/>
          <w:bCs/>
        </w:rPr>
        <w:t>hypothetical case scenario</w:t>
      </w:r>
      <w:r w:rsidRPr="00A85E56">
        <w:rPr>
          <w:rFonts w:ascii="Times New Roman" w:hAnsi="Times New Roman" w:cs="Times New Roman"/>
        </w:rPr>
        <w:t xml:space="preserve">. This paper should be double-spaced, with </w:t>
      </w:r>
      <w:r w:rsidR="00670631" w:rsidRPr="00A85E56">
        <w:rPr>
          <w:rFonts w:ascii="Times New Roman" w:hAnsi="Times New Roman" w:cs="Times New Roman"/>
        </w:rPr>
        <w:t>12-point</w:t>
      </w:r>
      <w:r w:rsidRPr="00A85E56">
        <w:rPr>
          <w:rFonts w:ascii="Times New Roman" w:hAnsi="Times New Roman" w:cs="Times New Roman"/>
        </w:rPr>
        <w:t xml:space="preserve"> Times New Roman or Arial font and 1-inch margins.</w:t>
      </w:r>
    </w:p>
    <w:p w14:paraId="41B90D89" w14:textId="77777777" w:rsidR="007C0C35" w:rsidRPr="00581657" w:rsidRDefault="007C0C35" w:rsidP="007C0C35">
      <w:pPr>
        <w:rPr>
          <w:rFonts w:ascii="Times New Roman" w:hAnsi="Times New Roman" w:cs="Times New Roman"/>
          <w:sz w:val="16"/>
          <w:szCs w:val="16"/>
        </w:rPr>
      </w:pPr>
    </w:p>
    <w:p w14:paraId="73492A6A" w14:textId="77777777" w:rsidR="007C0C35" w:rsidRPr="00A85E56" w:rsidRDefault="007C0C35" w:rsidP="007C0C35">
      <w:pPr>
        <w:rPr>
          <w:rFonts w:ascii="Times New Roman" w:hAnsi="Times New Roman" w:cs="Times New Roman"/>
          <w:sz w:val="18"/>
          <w:szCs w:val="18"/>
        </w:rPr>
      </w:pPr>
      <w:r w:rsidRPr="00A85E56">
        <w:rPr>
          <w:rFonts w:ascii="Times New Roman" w:hAnsi="Times New Roman" w:cs="Times New Roman"/>
          <w:sz w:val="18"/>
          <w:szCs w:val="18"/>
        </w:rPr>
        <w:t>Brown, Pryzwansky, &amp; Schulte (2011, p. 118)</w:t>
      </w:r>
    </w:p>
    <w:p w14:paraId="58ED290E" w14:textId="77777777" w:rsidR="007C0C35" w:rsidRPr="00A85E56" w:rsidRDefault="007C0C35" w:rsidP="007C0C35">
      <w:pPr>
        <w:rPr>
          <w:rFonts w:ascii="Times New Roman" w:hAnsi="Times New Roman" w:cs="Times New Roman"/>
          <w:sz w:val="18"/>
          <w:szCs w:val="18"/>
        </w:rPr>
      </w:pPr>
      <w:r w:rsidRPr="00A85E56">
        <w:rPr>
          <w:rFonts w:ascii="Times New Roman" w:hAnsi="Times New Roman" w:cs="Times New Roman"/>
          <w:sz w:val="18"/>
          <w:szCs w:val="18"/>
        </w:rPr>
        <w:t>Client Characteristics</w:t>
      </w:r>
    </w:p>
    <w:p w14:paraId="1D4CE45E" w14:textId="77777777" w:rsidR="007C0C35" w:rsidRPr="00A85E56" w:rsidRDefault="007C0C35" w:rsidP="007C0C35">
      <w:pPr>
        <w:pStyle w:val="ListParagraph"/>
        <w:numPr>
          <w:ilvl w:val="0"/>
          <w:numId w:val="2"/>
        </w:numPr>
        <w:rPr>
          <w:rFonts w:ascii="Times New Roman" w:hAnsi="Times New Roman" w:cs="Times New Roman"/>
          <w:sz w:val="18"/>
          <w:szCs w:val="18"/>
        </w:rPr>
      </w:pPr>
      <w:r w:rsidRPr="00A85E56">
        <w:rPr>
          <w:rFonts w:ascii="Times New Roman" w:hAnsi="Times New Roman" w:cs="Times New Roman"/>
          <w:sz w:val="18"/>
          <w:szCs w:val="18"/>
        </w:rPr>
        <w:t>What client behaviors are of concern?</w:t>
      </w:r>
    </w:p>
    <w:p w14:paraId="29E19B4E" w14:textId="77777777" w:rsidR="007C0C35" w:rsidRPr="00A85E56" w:rsidRDefault="007C0C35" w:rsidP="007C0C35">
      <w:pPr>
        <w:pStyle w:val="ListParagraph"/>
        <w:numPr>
          <w:ilvl w:val="0"/>
          <w:numId w:val="2"/>
        </w:numPr>
        <w:rPr>
          <w:rFonts w:ascii="Times New Roman" w:hAnsi="Times New Roman" w:cs="Times New Roman"/>
          <w:sz w:val="18"/>
          <w:szCs w:val="18"/>
        </w:rPr>
      </w:pPr>
      <w:r w:rsidRPr="00A85E56">
        <w:rPr>
          <w:rFonts w:ascii="Times New Roman" w:hAnsi="Times New Roman" w:cs="Times New Roman"/>
          <w:sz w:val="18"/>
          <w:szCs w:val="18"/>
        </w:rPr>
        <w:t>How are client cognitions contributing to the problem?</w:t>
      </w:r>
    </w:p>
    <w:p w14:paraId="4F0FB8CE" w14:textId="77777777" w:rsidR="007C0C35" w:rsidRPr="00A85E56" w:rsidRDefault="007C0C35" w:rsidP="007C0C35">
      <w:pPr>
        <w:pStyle w:val="ListParagraph"/>
        <w:numPr>
          <w:ilvl w:val="0"/>
          <w:numId w:val="2"/>
        </w:numPr>
        <w:rPr>
          <w:rFonts w:ascii="Times New Roman" w:hAnsi="Times New Roman" w:cs="Times New Roman"/>
          <w:sz w:val="18"/>
          <w:szCs w:val="18"/>
        </w:rPr>
      </w:pPr>
      <w:r w:rsidRPr="00A85E56">
        <w:rPr>
          <w:rFonts w:ascii="Times New Roman" w:hAnsi="Times New Roman" w:cs="Times New Roman"/>
          <w:sz w:val="18"/>
          <w:szCs w:val="18"/>
        </w:rPr>
        <w:t>If the client is a child, are there developmental issues that must be considered?</w:t>
      </w:r>
    </w:p>
    <w:p w14:paraId="29319CE4" w14:textId="76C783EF" w:rsidR="007C0C35" w:rsidRPr="00A85E56" w:rsidRDefault="007C0C35" w:rsidP="007C0C35">
      <w:pPr>
        <w:pStyle w:val="ListParagraph"/>
        <w:numPr>
          <w:ilvl w:val="0"/>
          <w:numId w:val="2"/>
        </w:numPr>
        <w:rPr>
          <w:rFonts w:ascii="Times New Roman" w:hAnsi="Times New Roman" w:cs="Times New Roman"/>
          <w:sz w:val="18"/>
          <w:szCs w:val="18"/>
        </w:rPr>
      </w:pPr>
      <w:r w:rsidRPr="00A85E56">
        <w:rPr>
          <w:rFonts w:ascii="Times New Roman" w:hAnsi="Times New Roman" w:cs="Times New Roman"/>
          <w:sz w:val="18"/>
          <w:szCs w:val="18"/>
        </w:rPr>
        <w:t>How do the client</w:t>
      </w:r>
      <w:r w:rsidR="00F34DD1">
        <w:rPr>
          <w:rFonts w:ascii="Times New Roman" w:hAnsi="Times New Roman" w:cs="Times New Roman"/>
          <w:sz w:val="18"/>
          <w:szCs w:val="18"/>
        </w:rPr>
        <w:t>(s)</w:t>
      </w:r>
      <w:r w:rsidRPr="00A85E56">
        <w:rPr>
          <w:rFonts w:ascii="Times New Roman" w:hAnsi="Times New Roman" w:cs="Times New Roman"/>
          <w:sz w:val="18"/>
          <w:szCs w:val="18"/>
        </w:rPr>
        <w:t xml:space="preserve"> perceive the consultee?</w:t>
      </w:r>
    </w:p>
    <w:p w14:paraId="6F5C9970" w14:textId="77777777" w:rsidR="007C0C35" w:rsidRPr="00A85E56" w:rsidRDefault="007C0C35" w:rsidP="007C0C35">
      <w:pPr>
        <w:pStyle w:val="ListParagraph"/>
        <w:numPr>
          <w:ilvl w:val="0"/>
          <w:numId w:val="2"/>
        </w:numPr>
        <w:rPr>
          <w:rFonts w:ascii="Times New Roman" w:hAnsi="Times New Roman" w:cs="Times New Roman"/>
          <w:sz w:val="18"/>
          <w:szCs w:val="18"/>
        </w:rPr>
      </w:pPr>
      <w:r w:rsidRPr="00A85E56">
        <w:rPr>
          <w:rFonts w:ascii="Times New Roman" w:hAnsi="Times New Roman" w:cs="Times New Roman"/>
          <w:sz w:val="18"/>
          <w:szCs w:val="18"/>
        </w:rPr>
        <w:t>What cultural factors need to be considered in developing a definition of the client’s difficulties?</w:t>
      </w:r>
    </w:p>
    <w:p w14:paraId="4E7749E2" w14:textId="77777777" w:rsidR="007C0C35" w:rsidRPr="00A85E56" w:rsidRDefault="007C0C35" w:rsidP="007C0C35">
      <w:pPr>
        <w:rPr>
          <w:rFonts w:ascii="Times New Roman" w:hAnsi="Times New Roman" w:cs="Times New Roman"/>
          <w:sz w:val="18"/>
          <w:szCs w:val="18"/>
        </w:rPr>
      </w:pPr>
      <w:r w:rsidRPr="00A85E56">
        <w:rPr>
          <w:rFonts w:ascii="Times New Roman" w:hAnsi="Times New Roman" w:cs="Times New Roman"/>
          <w:sz w:val="18"/>
          <w:szCs w:val="18"/>
        </w:rPr>
        <w:t>Consultee Characteristics</w:t>
      </w:r>
    </w:p>
    <w:p w14:paraId="515A4807" w14:textId="77777777" w:rsidR="007C0C35" w:rsidRPr="00A85E56" w:rsidRDefault="007C0C35" w:rsidP="007C0C35">
      <w:pPr>
        <w:pStyle w:val="ListParagraph"/>
        <w:numPr>
          <w:ilvl w:val="0"/>
          <w:numId w:val="3"/>
        </w:numPr>
        <w:rPr>
          <w:rFonts w:ascii="Times New Roman" w:hAnsi="Times New Roman" w:cs="Times New Roman"/>
          <w:sz w:val="18"/>
          <w:szCs w:val="18"/>
        </w:rPr>
      </w:pPr>
      <w:r w:rsidRPr="00A85E56">
        <w:rPr>
          <w:rFonts w:ascii="Times New Roman" w:hAnsi="Times New Roman" w:cs="Times New Roman"/>
          <w:sz w:val="18"/>
          <w:szCs w:val="18"/>
        </w:rPr>
        <w:t>Is the problem one of lack of knowledge, skill, objectivity, and/or confidence?</w:t>
      </w:r>
    </w:p>
    <w:p w14:paraId="0F8A2816" w14:textId="77777777" w:rsidR="007C0C35" w:rsidRPr="00A85E56" w:rsidRDefault="007C0C35" w:rsidP="007C0C35">
      <w:pPr>
        <w:pStyle w:val="ListParagraph"/>
        <w:numPr>
          <w:ilvl w:val="0"/>
          <w:numId w:val="3"/>
        </w:numPr>
        <w:rPr>
          <w:rFonts w:ascii="Times New Roman" w:hAnsi="Times New Roman" w:cs="Times New Roman"/>
          <w:sz w:val="18"/>
          <w:szCs w:val="18"/>
        </w:rPr>
      </w:pPr>
      <w:r w:rsidRPr="00A85E56">
        <w:rPr>
          <w:rFonts w:ascii="Times New Roman" w:hAnsi="Times New Roman" w:cs="Times New Roman"/>
          <w:sz w:val="18"/>
          <w:szCs w:val="18"/>
        </w:rPr>
        <w:t>How does the consultee view the problem?</w:t>
      </w:r>
    </w:p>
    <w:p w14:paraId="42308AEA" w14:textId="77777777" w:rsidR="007C0C35" w:rsidRPr="00A85E56" w:rsidRDefault="007C0C35" w:rsidP="007C0C35">
      <w:pPr>
        <w:pStyle w:val="ListParagraph"/>
        <w:numPr>
          <w:ilvl w:val="0"/>
          <w:numId w:val="3"/>
        </w:numPr>
        <w:rPr>
          <w:rFonts w:ascii="Times New Roman" w:hAnsi="Times New Roman" w:cs="Times New Roman"/>
          <w:sz w:val="18"/>
          <w:szCs w:val="18"/>
        </w:rPr>
      </w:pPr>
      <w:r w:rsidRPr="00A85E56">
        <w:rPr>
          <w:rFonts w:ascii="Times New Roman" w:hAnsi="Times New Roman" w:cs="Times New Roman"/>
          <w:sz w:val="18"/>
          <w:szCs w:val="18"/>
        </w:rPr>
        <w:t>What are the consultee’s expectations for self and client?</w:t>
      </w:r>
    </w:p>
    <w:p w14:paraId="5B4E1251" w14:textId="3B7726C1" w:rsidR="007C0C35" w:rsidRPr="00A85E56" w:rsidRDefault="007C0C35" w:rsidP="007C0C35">
      <w:pPr>
        <w:pStyle w:val="ListParagraph"/>
        <w:numPr>
          <w:ilvl w:val="0"/>
          <w:numId w:val="3"/>
        </w:numPr>
        <w:rPr>
          <w:rFonts w:ascii="Times New Roman" w:hAnsi="Times New Roman" w:cs="Times New Roman"/>
          <w:sz w:val="18"/>
          <w:szCs w:val="18"/>
        </w:rPr>
      </w:pPr>
      <w:r w:rsidRPr="00A85E56">
        <w:rPr>
          <w:rFonts w:ascii="Times New Roman" w:hAnsi="Times New Roman" w:cs="Times New Roman"/>
          <w:sz w:val="18"/>
          <w:szCs w:val="18"/>
        </w:rPr>
        <w:t>What intervention skills does the consult</w:t>
      </w:r>
      <w:r w:rsidR="003F34D0">
        <w:rPr>
          <w:rFonts w:ascii="Times New Roman" w:hAnsi="Times New Roman" w:cs="Times New Roman"/>
          <w:sz w:val="18"/>
          <w:szCs w:val="18"/>
        </w:rPr>
        <w:t>ee</w:t>
      </w:r>
      <w:r w:rsidRPr="00A85E56">
        <w:rPr>
          <w:rFonts w:ascii="Times New Roman" w:hAnsi="Times New Roman" w:cs="Times New Roman"/>
          <w:sz w:val="18"/>
          <w:szCs w:val="18"/>
        </w:rPr>
        <w:t xml:space="preserve"> possess?</w:t>
      </w:r>
    </w:p>
    <w:p w14:paraId="5D218910" w14:textId="77777777" w:rsidR="007C0C35" w:rsidRPr="00E60824" w:rsidRDefault="007C0C35" w:rsidP="007C0C35">
      <w:pPr>
        <w:pStyle w:val="ListParagraph"/>
        <w:numPr>
          <w:ilvl w:val="0"/>
          <w:numId w:val="3"/>
        </w:numPr>
        <w:rPr>
          <w:rFonts w:ascii="Times New Roman" w:hAnsi="Times New Roman" w:cs="Times New Roman"/>
          <w:sz w:val="18"/>
          <w:szCs w:val="18"/>
        </w:rPr>
      </w:pPr>
      <w:r w:rsidRPr="00E60824">
        <w:rPr>
          <w:rFonts w:ascii="Times New Roman" w:hAnsi="Times New Roman" w:cs="Times New Roman"/>
          <w:sz w:val="18"/>
          <w:szCs w:val="18"/>
        </w:rPr>
        <w:t>What types of treatment are acceptable to the consultee?</w:t>
      </w:r>
    </w:p>
    <w:p w14:paraId="6A940A45" w14:textId="77777777" w:rsidR="007C0C35" w:rsidRPr="00A85E56" w:rsidRDefault="007C0C35" w:rsidP="007C0C35">
      <w:pPr>
        <w:rPr>
          <w:rFonts w:ascii="Times New Roman" w:hAnsi="Times New Roman" w:cs="Times New Roman"/>
          <w:sz w:val="18"/>
          <w:szCs w:val="18"/>
        </w:rPr>
      </w:pPr>
      <w:r w:rsidRPr="00A85E56">
        <w:rPr>
          <w:rFonts w:ascii="Times New Roman" w:hAnsi="Times New Roman" w:cs="Times New Roman"/>
          <w:sz w:val="18"/>
          <w:szCs w:val="18"/>
        </w:rPr>
        <w:t>Environmental Characteristics-Immediate Environment</w:t>
      </w:r>
    </w:p>
    <w:p w14:paraId="4C5AE2A4" w14:textId="77777777" w:rsidR="007C0C35" w:rsidRPr="00A85E56" w:rsidRDefault="007C0C35" w:rsidP="007C0C35">
      <w:pPr>
        <w:pStyle w:val="ListParagraph"/>
        <w:numPr>
          <w:ilvl w:val="0"/>
          <w:numId w:val="4"/>
        </w:numPr>
        <w:rPr>
          <w:rFonts w:ascii="Times New Roman" w:hAnsi="Times New Roman" w:cs="Times New Roman"/>
          <w:sz w:val="18"/>
          <w:szCs w:val="18"/>
        </w:rPr>
      </w:pPr>
      <w:r w:rsidRPr="00A85E56">
        <w:rPr>
          <w:rFonts w:ascii="Times New Roman" w:hAnsi="Times New Roman" w:cs="Times New Roman"/>
          <w:sz w:val="18"/>
          <w:szCs w:val="18"/>
        </w:rPr>
        <w:t>What aspects of the environment are reinforcing or maintaining the client’s behavior?</w:t>
      </w:r>
    </w:p>
    <w:p w14:paraId="55B584CB" w14:textId="77777777" w:rsidR="007C0C35" w:rsidRPr="00A85E56" w:rsidRDefault="007C0C35" w:rsidP="007C0C35">
      <w:pPr>
        <w:pStyle w:val="ListParagraph"/>
        <w:numPr>
          <w:ilvl w:val="0"/>
          <w:numId w:val="4"/>
        </w:numPr>
        <w:rPr>
          <w:rFonts w:ascii="Times New Roman" w:hAnsi="Times New Roman" w:cs="Times New Roman"/>
          <w:sz w:val="18"/>
          <w:szCs w:val="18"/>
        </w:rPr>
      </w:pPr>
      <w:r w:rsidRPr="00A85E56">
        <w:rPr>
          <w:rFonts w:ascii="Times New Roman" w:hAnsi="Times New Roman" w:cs="Times New Roman"/>
          <w:sz w:val="18"/>
          <w:szCs w:val="18"/>
        </w:rPr>
        <w:t>What resources are available that could be used in resolving the problem?</w:t>
      </w:r>
    </w:p>
    <w:p w14:paraId="2FB44A12" w14:textId="77777777" w:rsidR="007C0C35" w:rsidRDefault="007C0C35" w:rsidP="007C0C35">
      <w:pPr>
        <w:pStyle w:val="ListParagraph"/>
        <w:numPr>
          <w:ilvl w:val="0"/>
          <w:numId w:val="4"/>
        </w:numPr>
        <w:rPr>
          <w:rFonts w:ascii="Times New Roman" w:hAnsi="Times New Roman" w:cs="Times New Roman"/>
          <w:sz w:val="18"/>
          <w:szCs w:val="18"/>
        </w:rPr>
      </w:pPr>
      <w:r w:rsidRPr="00E60824">
        <w:rPr>
          <w:rFonts w:ascii="Times New Roman" w:hAnsi="Times New Roman" w:cs="Times New Roman"/>
          <w:sz w:val="18"/>
          <w:szCs w:val="18"/>
        </w:rPr>
        <w:t>What constraints in the immediate environment must be considered?</w:t>
      </w:r>
    </w:p>
    <w:p w14:paraId="02468199" w14:textId="77777777" w:rsidR="007C0C35" w:rsidRPr="00A85E56" w:rsidRDefault="007C0C35" w:rsidP="007C0C35">
      <w:pPr>
        <w:rPr>
          <w:rFonts w:ascii="Times New Roman" w:hAnsi="Times New Roman" w:cs="Times New Roman"/>
          <w:sz w:val="18"/>
          <w:szCs w:val="18"/>
        </w:rPr>
      </w:pPr>
      <w:r w:rsidRPr="00A85E56">
        <w:rPr>
          <w:rFonts w:ascii="Times New Roman" w:hAnsi="Times New Roman" w:cs="Times New Roman"/>
          <w:sz w:val="18"/>
          <w:szCs w:val="18"/>
        </w:rPr>
        <w:lastRenderedPageBreak/>
        <w:t>Environmental Characteristics—Larger Environment</w:t>
      </w:r>
    </w:p>
    <w:p w14:paraId="65E67823" w14:textId="77777777" w:rsidR="007C0C35" w:rsidRPr="00A85E56" w:rsidRDefault="007C0C35" w:rsidP="007C0C35">
      <w:pPr>
        <w:pStyle w:val="ListParagraph"/>
        <w:numPr>
          <w:ilvl w:val="0"/>
          <w:numId w:val="5"/>
        </w:numPr>
        <w:rPr>
          <w:rFonts w:ascii="Times New Roman" w:hAnsi="Times New Roman" w:cs="Times New Roman"/>
          <w:sz w:val="18"/>
          <w:szCs w:val="18"/>
        </w:rPr>
      </w:pPr>
      <w:r w:rsidRPr="00A85E56">
        <w:rPr>
          <w:rFonts w:ascii="Times New Roman" w:hAnsi="Times New Roman" w:cs="Times New Roman"/>
          <w:sz w:val="18"/>
          <w:szCs w:val="18"/>
        </w:rPr>
        <w:t>Are there structural aspects of the environment that are contributing the problem?</w:t>
      </w:r>
    </w:p>
    <w:p w14:paraId="559BC157" w14:textId="77777777" w:rsidR="007C0C35" w:rsidRPr="00A85E56" w:rsidRDefault="007C0C35" w:rsidP="007C0C35">
      <w:pPr>
        <w:pStyle w:val="ListParagraph"/>
        <w:numPr>
          <w:ilvl w:val="0"/>
          <w:numId w:val="5"/>
        </w:numPr>
        <w:rPr>
          <w:rFonts w:ascii="Times New Roman" w:hAnsi="Times New Roman" w:cs="Times New Roman"/>
          <w:sz w:val="18"/>
          <w:szCs w:val="18"/>
        </w:rPr>
      </w:pPr>
      <w:r w:rsidRPr="00A85E56">
        <w:rPr>
          <w:rFonts w:ascii="Times New Roman" w:hAnsi="Times New Roman" w:cs="Times New Roman"/>
          <w:sz w:val="18"/>
          <w:szCs w:val="18"/>
        </w:rPr>
        <w:t>Are there factors outside of the immediate environment that are affecting client behavior?</w:t>
      </w:r>
    </w:p>
    <w:p w14:paraId="5355034A" w14:textId="77777777" w:rsidR="007C0C35" w:rsidRPr="00A85E56" w:rsidRDefault="007C0C35" w:rsidP="007C0C35">
      <w:pPr>
        <w:pStyle w:val="ListParagraph"/>
        <w:numPr>
          <w:ilvl w:val="0"/>
          <w:numId w:val="5"/>
        </w:numPr>
        <w:rPr>
          <w:rFonts w:ascii="Times New Roman" w:hAnsi="Times New Roman" w:cs="Times New Roman"/>
          <w:sz w:val="18"/>
          <w:szCs w:val="18"/>
        </w:rPr>
      </w:pPr>
      <w:r w:rsidRPr="00A85E56">
        <w:rPr>
          <w:rFonts w:ascii="Times New Roman" w:hAnsi="Times New Roman" w:cs="Times New Roman"/>
          <w:sz w:val="18"/>
          <w:szCs w:val="18"/>
        </w:rPr>
        <w:t>Are the changes proposed for the client or consultee consistent with organizational norms and expectations?</w:t>
      </w:r>
    </w:p>
    <w:p w14:paraId="7F6C222B" w14:textId="77777777" w:rsidR="007C0C35" w:rsidRPr="00A85E56" w:rsidRDefault="007C0C35" w:rsidP="007C0C35">
      <w:pPr>
        <w:pStyle w:val="ListParagraph"/>
        <w:numPr>
          <w:ilvl w:val="0"/>
          <w:numId w:val="5"/>
        </w:numPr>
        <w:rPr>
          <w:rFonts w:ascii="Times New Roman" w:hAnsi="Times New Roman" w:cs="Times New Roman"/>
          <w:sz w:val="18"/>
          <w:szCs w:val="18"/>
        </w:rPr>
      </w:pPr>
      <w:r w:rsidRPr="00A85E56">
        <w:rPr>
          <w:rFonts w:ascii="Times New Roman" w:hAnsi="Times New Roman" w:cs="Times New Roman"/>
          <w:sz w:val="18"/>
          <w:szCs w:val="18"/>
        </w:rPr>
        <w:t>Are the proposed changes and change strategies culturally adaptive for this client and consultee?</w:t>
      </w:r>
    </w:p>
    <w:p w14:paraId="7267C839" w14:textId="77777777" w:rsidR="007C0C35" w:rsidRPr="00A85E56" w:rsidRDefault="007C0C35" w:rsidP="007C0C35">
      <w:pPr>
        <w:rPr>
          <w:rFonts w:ascii="Times New Roman" w:hAnsi="Times New Roman" w:cs="Times New Roman"/>
        </w:rPr>
      </w:pPr>
    </w:p>
    <w:p w14:paraId="1279359C" w14:textId="77777777" w:rsidR="007C0C35" w:rsidRPr="00A85E56" w:rsidRDefault="007C0C35" w:rsidP="007C0C35">
      <w:pPr>
        <w:rPr>
          <w:rFonts w:ascii="Times New Roman" w:hAnsi="Times New Roman" w:cs="Times New Roman"/>
        </w:rPr>
      </w:pPr>
      <w:r w:rsidRPr="00A85E56">
        <w:rPr>
          <w:rFonts w:ascii="Times New Roman" w:hAnsi="Times New Roman" w:cs="Times New Roman"/>
        </w:rPr>
        <w:t>Grading rubric: Written assignment</w:t>
      </w:r>
      <w:r w:rsidR="00670631">
        <w:rPr>
          <w:rFonts w:ascii="Times New Roman" w:hAnsi="Times New Roman" w:cs="Times New Roman"/>
        </w:rPr>
        <w:t>s</w:t>
      </w:r>
      <w:r w:rsidR="00FE6CCE">
        <w:rPr>
          <w:rFonts w:ascii="Times New Roman" w:hAnsi="Times New Roman" w:cs="Times New Roman"/>
        </w:rPr>
        <w:t xml:space="preserve"> rubric</w:t>
      </w:r>
    </w:p>
    <w:p w14:paraId="4F0A61BC" w14:textId="77777777" w:rsidR="007C0C35" w:rsidRPr="00A85E56" w:rsidRDefault="007C0C35" w:rsidP="007C0C35">
      <w:pPr>
        <w:rPr>
          <w:rFonts w:ascii="Times New Roman" w:hAnsi="Times New Roman" w:cs="Times New Roman"/>
        </w:rPr>
      </w:pPr>
    </w:p>
    <w:p w14:paraId="5C544EC0" w14:textId="5CB95774" w:rsidR="007C0C35" w:rsidRPr="00A85E56" w:rsidRDefault="007C0C35" w:rsidP="007C0C35">
      <w:pPr>
        <w:rPr>
          <w:rFonts w:ascii="Times New Roman" w:hAnsi="Times New Roman" w:cs="Times New Roman"/>
        </w:rPr>
      </w:pPr>
      <w:r w:rsidRPr="00A85E56">
        <w:rPr>
          <w:rFonts w:ascii="Times New Roman" w:hAnsi="Times New Roman" w:cs="Times New Roman"/>
          <w:b/>
        </w:rPr>
        <w:t>Assignment 1b: Literature Review</w:t>
      </w:r>
      <w:r w:rsidR="00FC0B0D">
        <w:rPr>
          <w:rFonts w:ascii="Times New Roman" w:hAnsi="Times New Roman" w:cs="Times New Roman"/>
          <w:b/>
        </w:rPr>
        <w:t xml:space="preserve"> (Due Feb </w:t>
      </w:r>
      <w:r w:rsidR="00714909">
        <w:rPr>
          <w:rFonts w:ascii="Times New Roman" w:hAnsi="Times New Roman" w:cs="Times New Roman"/>
          <w:b/>
        </w:rPr>
        <w:t>15</w:t>
      </w:r>
      <w:r w:rsidR="00D239F9">
        <w:rPr>
          <w:rFonts w:ascii="Times New Roman" w:hAnsi="Times New Roman" w:cs="Times New Roman"/>
          <w:b/>
        </w:rPr>
        <w:t>th</w:t>
      </w:r>
      <w:r w:rsidR="00FC0B0D">
        <w:rPr>
          <w:rFonts w:ascii="Times New Roman" w:hAnsi="Times New Roman" w:cs="Times New Roman"/>
          <w:b/>
        </w:rPr>
        <w:t>)</w:t>
      </w:r>
    </w:p>
    <w:p w14:paraId="295DF358" w14:textId="77777777" w:rsidR="007C0C35" w:rsidRPr="00A85E56" w:rsidRDefault="007C0C35" w:rsidP="007C0C35">
      <w:pPr>
        <w:rPr>
          <w:rFonts w:ascii="Times New Roman" w:hAnsi="Times New Roman" w:cs="Times New Roman"/>
        </w:rPr>
      </w:pPr>
    </w:p>
    <w:p w14:paraId="144D3769" w14:textId="24660F6E" w:rsidR="007C0C35" w:rsidRPr="00A85E56" w:rsidRDefault="007C0C35" w:rsidP="007C0C35">
      <w:pPr>
        <w:rPr>
          <w:rFonts w:ascii="Times New Roman" w:hAnsi="Times New Roman" w:cs="Times New Roman"/>
        </w:rPr>
      </w:pPr>
      <w:r w:rsidRPr="00A37DEF">
        <w:rPr>
          <w:rFonts w:ascii="Times New Roman" w:hAnsi="Times New Roman" w:cs="Times New Roman"/>
          <w:b/>
          <w:bCs/>
        </w:rPr>
        <w:t>Instructions:</w:t>
      </w:r>
      <w:r w:rsidRPr="00A85E56">
        <w:rPr>
          <w:rFonts w:ascii="Times New Roman" w:hAnsi="Times New Roman" w:cs="Times New Roman"/>
        </w:rPr>
        <w:t xml:space="preserve">  Using the scenario that you created in Assignment 1a, conduct a mini literature review to advance your understanding of the scenario (e.g., the setting, the consultee, the client, cultural issues, s</w:t>
      </w:r>
      <w:r w:rsidR="00CF4557">
        <w:rPr>
          <w:rFonts w:ascii="Times New Roman" w:hAnsi="Times New Roman" w:cs="Times New Roman"/>
        </w:rPr>
        <w:t xml:space="preserve">ocial justice issues).  </w:t>
      </w:r>
      <w:r w:rsidR="00CF4557" w:rsidRPr="00FC0B0D">
        <w:rPr>
          <w:rFonts w:ascii="Times New Roman" w:hAnsi="Times New Roman" w:cs="Times New Roman"/>
          <w:b/>
          <w:bCs/>
        </w:rPr>
        <w:t>Select 3</w:t>
      </w:r>
      <w:r w:rsidRPr="00FC0B0D">
        <w:rPr>
          <w:rFonts w:ascii="Times New Roman" w:hAnsi="Times New Roman" w:cs="Times New Roman"/>
          <w:b/>
          <w:bCs/>
        </w:rPr>
        <w:t xml:space="preserve"> peer-reviewed articles</w:t>
      </w:r>
      <w:r w:rsidRPr="00A85E56">
        <w:rPr>
          <w:rFonts w:ascii="Times New Roman" w:hAnsi="Times New Roman" w:cs="Times New Roman"/>
        </w:rPr>
        <w:t xml:space="preserve"> (</w:t>
      </w:r>
      <w:r w:rsidR="00A830C2">
        <w:rPr>
          <w:rFonts w:ascii="Times New Roman" w:hAnsi="Times New Roman" w:cs="Times New Roman"/>
        </w:rPr>
        <w:t>e.g.</w:t>
      </w:r>
      <w:r w:rsidRPr="00A85E56">
        <w:rPr>
          <w:rFonts w:ascii="Times New Roman" w:hAnsi="Times New Roman" w:cs="Times New Roman"/>
        </w:rPr>
        <w:t>, articles from Wake Forest’s online library, including those from PsychInfo, Eric, and</w:t>
      </w:r>
      <w:r w:rsidR="0031705C">
        <w:rPr>
          <w:rFonts w:ascii="Times New Roman" w:hAnsi="Times New Roman" w:cs="Times New Roman"/>
        </w:rPr>
        <w:t>/or</w:t>
      </w:r>
      <w:r w:rsidRPr="00A85E56">
        <w:rPr>
          <w:rFonts w:ascii="Times New Roman" w:hAnsi="Times New Roman" w:cs="Times New Roman"/>
        </w:rPr>
        <w:t xml:space="preserve"> PubMed).  Examples of article topics may include consulting with parent or teacher groups for the purpose o</w:t>
      </w:r>
      <w:r>
        <w:rPr>
          <w:rFonts w:ascii="Times New Roman" w:hAnsi="Times New Roman" w:cs="Times New Roman"/>
        </w:rPr>
        <w:t>f advocating for children with a</w:t>
      </w:r>
      <w:r w:rsidRPr="00A85E56">
        <w:rPr>
          <w:rFonts w:ascii="Times New Roman" w:hAnsi="Times New Roman" w:cs="Times New Roman"/>
        </w:rPr>
        <w:t>utism; consulting with primary care physicians for the purpose of advocating for clients with mental health needs; or consulting with leaders at the National Board of Certified Counselors on their international efforts to train mental health facilitators. This is only a short list of examples.  You are encouraged to choose articles that connect with your personal and professional interests around the subject of consultation.  If you are uncertain about the applicability or the appropriateness of your articles, please ask your instructor.</w:t>
      </w:r>
    </w:p>
    <w:p w14:paraId="715372B6" w14:textId="77777777" w:rsidR="007C0C35" w:rsidRPr="00A85E56" w:rsidRDefault="007C0C35" w:rsidP="007C0C35">
      <w:pPr>
        <w:rPr>
          <w:rFonts w:ascii="Times New Roman" w:hAnsi="Times New Roman" w:cs="Times New Roman"/>
        </w:rPr>
      </w:pPr>
    </w:p>
    <w:p w14:paraId="29649978" w14:textId="77777777" w:rsidR="007C0C35" w:rsidRPr="00A85E56" w:rsidRDefault="007C0C35" w:rsidP="007C0C35">
      <w:pPr>
        <w:rPr>
          <w:rFonts w:ascii="Times New Roman" w:hAnsi="Times New Roman" w:cs="Times New Roman"/>
        </w:rPr>
      </w:pPr>
      <w:r w:rsidRPr="00A85E56">
        <w:rPr>
          <w:rFonts w:ascii="Times New Roman" w:hAnsi="Times New Roman" w:cs="Times New Roman"/>
        </w:rPr>
        <w:t>After reading your articles, summarize the findings and implications for counselors</w:t>
      </w:r>
      <w:r>
        <w:rPr>
          <w:rFonts w:ascii="Times New Roman" w:hAnsi="Times New Roman" w:cs="Times New Roman"/>
        </w:rPr>
        <w:t xml:space="preserve"> working</w:t>
      </w:r>
      <w:r w:rsidRPr="00A85E56">
        <w:rPr>
          <w:rFonts w:ascii="Times New Roman" w:hAnsi="Times New Roman" w:cs="Times New Roman"/>
        </w:rPr>
        <w:t xml:space="preserve"> as consultants.  Include in your summary of each article </w:t>
      </w:r>
      <w:r w:rsidRPr="00D239F9">
        <w:rPr>
          <w:rFonts w:ascii="Times New Roman" w:hAnsi="Times New Roman" w:cs="Times New Roman"/>
          <w:b/>
          <w:bCs/>
        </w:rPr>
        <w:t>the following</w:t>
      </w:r>
      <w:r w:rsidRPr="00A85E56">
        <w:rPr>
          <w:rFonts w:ascii="Times New Roman" w:hAnsi="Times New Roman" w:cs="Times New Roman"/>
        </w:rPr>
        <w:t xml:space="preserve"> </w:t>
      </w:r>
      <w:r w:rsidRPr="00D239F9">
        <w:rPr>
          <w:rFonts w:ascii="Times New Roman" w:hAnsi="Times New Roman" w:cs="Times New Roman"/>
          <w:b/>
          <w:bCs/>
        </w:rPr>
        <w:t>subheadings</w:t>
      </w:r>
      <w:r w:rsidRPr="00A85E56">
        <w:rPr>
          <w:rFonts w:ascii="Times New Roman" w:hAnsi="Times New Roman" w:cs="Times New Roman"/>
        </w:rPr>
        <w:t>:</w:t>
      </w:r>
    </w:p>
    <w:p w14:paraId="1360530F" w14:textId="77777777" w:rsidR="007C0C35" w:rsidRPr="00A85E56" w:rsidRDefault="007C0C35" w:rsidP="007C0C35">
      <w:pPr>
        <w:rPr>
          <w:rFonts w:ascii="Times New Roman" w:hAnsi="Times New Roman" w:cs="Times New Roman"/>
        </w:rPr>
      </w:pPr>
      <w:r w:rsidRPr="00A85E56">
        <w:rPr>
          <w:rFonts w:ascii="Times New Roman" w:hAnsi="Times New Roman" w:cs="Times New Roman"/>
        </w:rPr>
        <w:tab/>
        <w:t>1) General summary</w:t>
      </w:r>
    </w:p>
    <w:p w14:paraId="715F1E58" w14:textId="77777777" w:rsidR="007C0C35" w:rsidRPr="00A85E56" w:rsidRDefault="007C0C35" w:rsidP="007C0C35">
      <w:pPr>
        <w:ind w:firstLine="720"/>
        <w:rPr>
          <w:rFonts w:ascii="Times New Roman" w:hAnsi="Times New Roman" w:cs="Times New Roman"/>
        </w:rPr>
      </w:pPr>
      <w:r w:rsidRPr="00A85E56">
        <w:rPr>
          <w:rFonts w:ascii="Times New Roman" w:hAnsi="Times New Roman" w:cs="Times New Roman"/>
        </w:rPr>
        <w:t>2) Synthesis of how the article connects with our readings on consultation theories</w:t>
      </w:r>
    </w:p>
    <w:p w14:paraId="691C0323" w14:textId="77777777" w:rsidR="007C0C35" w:rsidRPr="00A85E56" w:rsidRDefault="007C0C35" w:rsidP="007C0C35">
      <w:pPr>
        <w:ind w:firstLine="720"/>
        <w:rPr>
          <w:rFonts w:ascii="Times New Roman" w:hAnsi="Times New Roman" w:cs="Times New Roman"/>
        </w:rPr>
      </w:pPr>
      <w:r w:rsidRPr="00A85E56">
        <w:rPr>
          <w:rFonts w:ascii="Times New Roman" w:hAnsi="Times New Roman" w:cs="Times New Roman"/>
        </w:rPr>
        <w:t>3) Limitations of the article</w:t>
      </w:r>
    </w:p>
    <w:p w14:paraId="72B14894" w14:textId="77777777" w:rsidR="007C0C35" w:rsidRPr="00A85E56" w:rsidRDefault="007C0C35" w:rsidP="007C0C35">
      <w:pPr>
        <w:ind w:firstLine="720"/>
        <w:rPr>
          <w:rFonts w:ascii="Times New Roman" w:hAnsi="Times New Roman" w:cs="Times New Roman"/>
        </w:rPr>
      </w:pPr>
      <w:r w:rsidRPr="00A85E56">
        <w:rPr>
          <w:rFonts w:ascii="Times New Roman" w:hAnsi="Times New Roman" w:cs="Times New Roman"/>
        </w:rPr>
        <w:t>4) Implications for counselors</w:t>
      </w:r>
      <w:r>
        <w:rPr>
          <w:rFonts w:ascii="Times New Roman" w:hAnsi="Times New Roman" w:cs="Times New Roman"/>
        </w:rPr>
        <w:t xml:space="preserve"> working as consultants</w:t>
      </w:r>
    </w:p>
    <w:p w14:paraId="163A4111" w14:textId="77777777" w:rsidR="007C0C35" w:rsidRPr="00A85E56" w:rsidRDefault="007C0C35" w:rsidP="007C0C35">
      <w:pPr>
        <w:ind w:firstLine="720"/>
        <w:rPr>
          <w:rFonts w:ascii="Times New Roman" w:hAnsi="Times New Roman" w:cs="Times New Roman"/>
        </w:rPr>
      </w:pPr>
      <w:r>
        <w:rPr>
          <w:rFonts w:ascii="Times New Roman" w:hAnsi="Times New Roman" w:cs="Times New Roman"/>
        </w:rPr>
        <w:t xml:space="preserve">5) Implications for consultees/clients </w:t>
      </w:r>
    </w:p>
    <w:p w14:paraId="53DEE0D9" w14:textId="77777777" w:rsidR="007C0C35" w:rsidRPr="00A85E56" w:rsidRDefault="007C0C35" w:rsidP="007C0C35">
      <w:pPr>
        <w:ind w:firstLine="720"/>
        <w:rPr>
          <w:rFonts w:ascii="Times New Roman" w:hAnsi="Times New Roman" w:cs="Times New Roman"/>
        </w:rPr>
      </w:pPr>
    </w:p>
    <w:p w14:paraId="2864BD19" w14:textId="3767041B" w:rsidR="007C0C35" w:rsidRPr="00A85E56" w:rsidRDefault="007C0C35" w:rsidP="007C0C35">
      <w:pPr>
        <w:rPr>
          <w:rFonts w:ascii="Times New Roman" w:hAnsi="Times New Roman" w:cs="Times New Roman"/>
        </w:rPr>
      </w:pPr>
      <w:r w:rsidRPr="00A85E56">
        <w:rPr>
          <w:rFonts w:ascii="Times New Roman" w:hAnsi="Times New Roman" w:cs="Times New Roman"/>
        </w:rPr>
        <w:t xml:space="preserve">Each article summary should be written in 1 to 2 pages, double-spaced, with </w:t>
      </w:r>
      <w:r w:rsidR="00CE4708" w:rsidRPr="00A85E56">
        <w:rPr>
          <w:rFonts w:ascii="Times New Roman" w:hAnsi="Times New Roman" w:cs="Times New Roman"/>
        </w:rPr>
        <w:t>12-point</w:t>
      </w:r>
      <w:r w:rsidRPr="00A85E56">
        <w:rPr>
          <w:rFonts w:ascii="Times New Roman" w:hAnsi="Times New Roman" w:cs="Times New Roman"/>
        </w:rPr>
        <w:t xml:space="preserve"> Times New Roman or Arial font and with 1-inch margins. </w:t>
      </w:r>
      <w:r>
        <w:rPr>
          <w:rFonts w:ascii="Times New Roman" w:hAnsi="Times New Roman" w:cs="Times New Roman"/>
        </w:rPr>
        <w:t>However, y</w:t>
      </w:r>
      <w:r w:rsidRPr="00A85E56">
        <w:rPr>
          <w:rFonts w:ascii="Times New Roman" w:hAnsi="Times New Roman" w:cs="Times New Roman"/>
        </w:rPr>
        <w:t xml:space="preserve">our article reviews will be </w:t>
      </w:r>
      <w:r w:rsidRPr="00D239F9">
        <w:rPr>
          <w:rFonts w:ascii="Times New Roman" w:hAnsi="Times New Roman" w:cs="Times New Roman"/>
          <w:b/>
          <w:bCs/>
        </w:rPr>
        <w:t>submitted as one file</w:t>
      </w:r>
      <w:r w:rsidR="00D239F9" w:rsidRPr="00D239F9">
        <w:rPr>
          <w:rFonts w:ascii="Times New Roman" w:hAnsi="Times New Roman" w:cs="Times New Roman"/>
          <w:b/>
          <w:bCs/>
        </w:rPr>
        <w:t xml:space="preserve"> and one paper</w:t>
      </w:r>
      <w:r>
        <w:rPr>
          <w:rFonts w:ascii="Times New Roman" w:hAnsi="Times New Roman" w:cs="Times New Roman"/>
        </w:rPr>
        <w:t xml:space="preserve">. Remember </w:t>
      </w:r>
      <w:r w:rsidRPr="00A85E56">
        <w:rPr>
          <w:rFonts w:ascii="Times New Roman" w:hAnsi="Times New Roman" w:cs="Times New Roman"/>
        </w:rPr>
        <w:t>to clearly label each article</w:t>
      </w:r>
      <w:r w:rsidR="00670631">
        <w:rPr>
          <w:rFonts w:ascii="Times New Roman" w:hAnsi="Times New Roman" w:cs="Times New Roman"/>
        </w:rPr>
        <w:t xml:space="preserve"> using APA style</w:t>
      </w:r>
      <w:r w:rsidR="00D239F9">
        <w:rPr>
          <w:rFonts w:ascii="Times New Roman" w:hAnsi="Times New Roman" w:cs="Times New Roman"/>
        </w:rPr>
        <w:t xml:space="preserve"> (7</w:t>
      </w:r>
      <w:r w:rsidR="00D239F9" w:rsidRPr="00D239F9">
        <w:rPr>
          <w:rFonts w:ascii="Times New Roman" w:hAnsi="Times New Roman" w:cs="Times New Roman"/>
          <w:vertAlign w:val="superscript"/>
        </w:rPr>
        <w:t>th</w:t>
      </w:r>
      <w:r w:rsidR="00D239F9">
        <w:rPr>
          <w:rFonts w:ascii="Times New Roman" w:hAnsi="Times New Roman" w:cs="Times New Roman"/>
        </w:rPr>
        <w:t xml:space="preserve"> edition) for your references</w:t>
      </w:r>
      <w:r w:rsidRPr="00A85E56">
        <w:rPr>
          <w:rFonts w:ascii="Times New Roman" w:hAnsi="Times New Roman" w:cs="Times New Roman"/>
        </w:rPr>
        <w:t>.</w:t>
      </w:r>
      <w:r w:rsidR="00CF4557">
        <w:rPr>
          <w:rFonts w:ascii="Times New Roman" w:hAnsi="Times New Roman" w:cs="Times New Roman"/>
        </w:rPr>
        <w:t xml:space="preserve"> (A total page length of 3</w:t>
      </w:r>
      <w:r w:rsidR="00670631">
        <w:rPr>
          <w:rFonts w:ascii="Times New Roman" w:hAnsi="Times New Roman" w:cs="Times New Roman"/>
        </w:rPr>
        <w:t xml:space="preserve"> to 6</w:t>
      </w:r>
      <w:r w:rsidR="00CF4557">
        <w:rPr>
          <w:rFonts w:ascii="Times New Roman" w:hAnsi="Times New Roman" w:cs="Times New Roman"/>
        </w:rPr>
        <w:t xml:space="preserve"> pages).</w:t>
      </w:r>
    </w:p>
    <w:p w14:paraId="3BB740DF" w14:textId="77777777" w:rsidR="007C0C35" w:rsidRPr="00A85E56" w:rsidRDefault="007C0C35" w:rsidP="007C0C35">
      <w:pPr>
        <w:rPr>
          <w:rFonts w:ascii="Times New Roman" w:hAnsi="Times New Roman" w:cs="Times New Roman"/>
        </w:rPr>
      </w:pPr>
    </w:p>
    <w:p w14:paraId="00408E39" w14:textId="5F1D6331" w:rsidR="007C0C35" w:rsidRPr="00A85E56" w:rsidRDefault="007C0C35" w:rsidP="007C0C35">
      <w:pPr>
        <w:rPr>
          <w:rFonts w:ascii="Times New Roman" w:hAnsi="Times New Roman" w:cs="Times New Roman"/>
        </w:rPr>
      </w:pPr>
      <w:r w:rsidRPr="00A85E56">
        <w:rPr>
          <w:rFonts w:ascii="Times New Roman" w:hAnsi="Times New Roman" w:cs="Times New Roman"/>
        </w:rPr>
        <w:t>Grading rubric:  Written assignment</w:t>
      </w:r>
      <w:r w:rsidR="00F34DD1">
        <w:rPr>
          <w:rFonts w:ascii="Times New Roman" w:hAnsi="Times New Roman" w:cs="Times New Roman"/>
        </w:rPr>
        <w:t>s</w:t>
      </w:r>
      <w:r w:rsidR="00FE6CCE">
        <w:rPr>
          <w:rFonts w:ascii="Times New Roman" w:hAnsi="Times New Roman" w:cs="Times New Roman"/>
        </w:rPr>
        <w:t xml:space="preserve"> rubric</w:t>
      </w:r>
    </w:p>
    <w:p w14:paraId="479CC0B4" w14:textId="77777777" w:rsidR="007C0C35" w:rsidRPr="00A85E56" w:rsidRDefault="007C0C35" w:rsidP="007C0C35">
      <w:pPr>
        <w:rPr>
          <w:rFonts w:ascii="Times New Roman" w:hAnsi="Times New Roman" w:cs="Times New Roman"/>
        </w:rPr>
      </w:pPr>
    </w:p>
    <w:p w14:paraId="6399825F" w14:textId="1825EC1F" w:rsidR="007C0C35" w:rsidRPr="00A85E56" w:rsidRDefault="007C0C35" w:rsidP="007C0C35">
      <w:pPr>
        <w:rPr>
          <w:rFonts w:ascii="Times New Roman" w:hAnsi="Times New Roman" w:cs="Times New Roman"/>
        </w:rPr>
      </w:pPr>
      <w:r w:rsidRPr="00A85E56">
        <w:rPr>
          <w:rFonts w:ascii="Times New Roman" w:hAnsi="Times New Roman" w:cs="Times New Roman"/>
          <w:b/>
        </w:rPr>
        <w:t>Assignment 1c:</w:t>
      </w:r>
      <w:r w:rsidRPr="00A85E56">
        <w:rPr>
          <w:rFonts w:ascii="Times New Roman" w:hAnsi="Times New Roman" w:cs="Times New Roman"/>
        </w:rPr>
        <w:t xml:space="preserve"> </w:t>
      </w:r>
      <w:r w:rsidRPr="00A85E56">
        <w:rPr>
          <w:rFonts w:ascii="Times New Roman" w:hAnsi="Times New Roman" w:cs="Times New Roman"/>
          <w:b/>
        </w:rPr>
        <w:t>Model application and intervention plan</w:t>
      </w:r>
      <w:r w:rsidR="00FC0B0D">
        <w:rPr>
          <w:rFonts w:ascii="Times New Roman" w:hAnsi="Times New Roman" w:cs="Times New Roman"/>
          <w:b/>
        </w:rPr>
        <w:t xml:space="preserve"> (Due </w:t>
      </w:r>
      <w:r w:rsidR="00D239F9">
        <w:rPr>
          <w:rFonts w:ascii="Times New Roman" w:hAnsi="Times New Roman" w:cs="Times New Roman"/>
          <w:b/>
        </w:rPr>
        <w:t>February 2</w:t>
      </w:r>
      <w:r w:rsidR="00714909">
        <w:rPr>
          <w:rFonts w:ascii="Times New Roman" w:hAnsi="Times New Roman" w:cs="Times New Roman"/>
          <w:b/>
        </w:rPr>
        <w:t>9th</w:t>
      </w:r>
      <w:r w:rsidR="00FC0B0D">
        <w:rPr>
          <w:rFonts w:ascii="Times New Roman" w:hAnsi="Times New Roman" w:cs="Times New Roman"/>
          <w:b/>
        </w:rPr>
        <w:t>)</w:t>
      </w:r>
    </w:p>
    <w:p w14:paraId="132B5B98" w14:textId="77777777" w:rsidR="007C0C35" w:rsidRPr="00A85E56" w:rsidRDefault="007C0C35" w:rsidP="007C0C35">
      <w:pPr>
        <w:rPr>
          <w:rFonts w:ascii="Times New Roman" w:hAnsi="Times New Roman" w:cs="Times New Roman"/>
        </w:rPr>
      </w:pPr>
    </w:p>
    <w:p w14:paraId="01658AF9" w14:textId="581A4639" w:rsidR="007C0C35" w:rsidRPr="00A85E56" w:rsidRDefault="007C0C35" w:rsidP="007C0C35">
      <w:pPr>
        <w:rPr>
          <w:rFonts w:ascii="Times New Roman" w:hAnsi="Times New Roman" w:cs="Times New Roman"/>
        </w:rPr>
      </w:pPr>
      <w:r w:rsidRPr="00FC0B0D">
        <w:rPr>
          <w:rFonts w:ascii="Times New Roman" w:hAnsi="Times New Roman" w:cs="Times New Roman"/>
          <w:b/>
          <w:bCs/>
        </w:rPr>
        <w:t>Instructions:</w:t>
      </w:r>
      <w:r w:rsidRPr="00A85E56">
        <w:rPr>
          <w:rFonts w:ascii="Times New Roman" w:hAnsi="Times New Roman" w:cs="Times New Roman"/>
        </w:rPr>
        <w:t xml:space="preserve">  Building upon Assignments 1a and 1b, you will now apply your chosen consultation model to your hypothetical scenario by creating a model-based intervention plan.  The content of this paper will depend on your scenario and consultation model but should include a thorough and professional model-based response to your scenario.  Cite within your paper </w:t>
      </w:r>
      <w:r w:rsidRPr="00FC0B0D">
        <w:rPr>
          <w:rFonts w:ascii="Times New Roman" w:hAnsi="Times New Roman" w:cs="Times New Roman"/>
          <w:b/>
          <w:bCs/>
        </w:rPr>
        <w:t xml:space="preserve">a minimum of 5 sources </w:t>
      </w:r>
      <w:r w:rsidRPr="00A85E56">
        <w:rPr>
          <w:rFonts w:ascii="Times New Roman" w:hAnsi="Times New Roman" w:cs="Times New Roman"/>
        </w:rPr>
        <w:t>used to inform your model application and interventio</w:t>
      </w:r>
      <w:r>
        <w:rPr>
          <w:rFonts w:ascii="Times New Roman" w:hAnsi="Times New Roman" w:cs="Times New Roman"/>
        </w:rPr>
        <w:t>n.  Your sources may include the</w:t>
      </w:r>
      <w:r w:rsidRPr="00A85E56">
        <w:rPr>
          <w:rFonts w:ascii="Times New Roman" w:hAnsi="Times New Roman" w:cs="Times New Roman"/>
        </w:rPr>
        <w:t xml:space="preserve"> textbook </w:t>
      </w:r>
      <w:r w:rsidR="00670631">
        <w:rPr>
          <w:rFonts w:ascii="Times New Roman" w:hAnsi="Times New Roman" w:cs="Times New Roman"/>
        </w:rPr>
        <w:t xml:space="preserve">(e.g., Chapter 5 on </w:t>
      </w:r>
      <w:r w:rsidR="00F960B7">
        <w:rPr>
          <w:rFonts w:ascii="Times New Roman" w:hAnsi="Times New Roman" w:cs="Times New Roman"/>
        </w:rPr>
        <w:t xml:space="preserve">the </w:t>
      </w:r>
      <w:r w:rsidR="00670631">
        <w:rPr>
          <w:rFonts w:ascii="Times New Roman" w:hAnsi="Times New Roman" w:cs="Times New Roman"/>
        </w:rPr>
        <w:t>Diagnosis</w:t>
      </w:r>
      <w:r w:rsidR="00F960B7">
        <w:rPr>
          <w:rFonts w:ascii="Times New Roman" w:hAnsi="Times New Roman" w:cs="Times New Roman"/>
        </w:rPr>
        <w:t xml:space="preserve"> Stage</w:t>
      </w:r>
      <w:r w:rsidR="00670631">
        <w:rPr>
          <w:rFonts w:ascii="Times New Roman" w:hAnsi="Times New Roman" w:cs="Times New Roman"/>
        </w:rPr>
        <w:t xml:space="preserve">, Chapter 6 on </w:t>
      </w:r>
      <w:r w:rsidR="00F960B7">
        <w:rPr>
          <w:rFonts w:ascii="Times New Roman" w:hAnsi="Times New Roman" w:cs="Times New Roman"/>
        </w:rPr>
        <w:t xml:space="preserve">the </w:t>
      </w:r>
      <w:r w:rsidR="00670631">
        <w:rPr>
          <w:rFonts w:ascii="Times New Roman" w:hAnsi="Times New Roman" w:cs="Times New Roman"/>
        </w:rPr>
        <w:t>Implementation</w:t>
      </w:r>
      <w:r w:rsidR="00F960B7">
        <w:rPr>
          <w:rFonts w:ascii="Times New Roman" w:hAnsi="Times New Roman" w:cs="Times New Roman"/>
        </w:rPr>
        <w:t xml:space="preserve"> Stage</w:t>
      </w:r>
      <w:r w:rsidR="00670631">
        <w:rPr>
          <w:rFonts w:ascii="Times New Roman" w:hAnsi="Times New Roman" w:cs="Times New Roman"/>
        </w:rPr>
        <w:t xml:space="preserve">) </w:t>
      </w:r>
      <w:r w:rsidRPr="00A85E56">
        <w:rPr>
          <w:rFonts w:ascii="Times New Roman" w:hAnsi="Times New Roman" w:cs="Times New Roman"/>
        </w:rPr>
        <w:t xml:space="preserve">and the 3 articles you selected </w:t>
      </w:r>
      <w:r w:rsidRPr="00A85E56">
        <w:rPr>
          <w:rFonts w:ascii="Times New Roman" w:hAnsi="Times New Roman" w:cs="Times New Roman"/>
        </w:rPr>
        <w:lastRenderedPageBreak/>
        <w:t>for you</w:t>
      </w:r>
      <w:r w:rsidR="00D239F9">
        <w:rPr>
          <w:rFonts w:ascii="Times New Roman" w:hAnsi="Times New Roman" w:cs="Times New Roman"/>
        </w:rPr>
        <w:t>r</w:t>
      </w:r>
      <w:r w:rsidRPr="00A85E56">
        <w:rPr>
          <w:rFonts w:ascii="Times New Roman" w:hAnsi="Times New Roman" w:cs="Times New Roman"/>
        </w:rPr>
        <w:t xml:space="preserve"> literature review, as well as an additional source providing information about your consultation model. All your sources should be scholarly works, such as peer-reviewed journals, textbooks, and other professional documents pertaining to </w:t>
      </w:r>
      <w:r w:rsidR="00CF4557">
        <w:rPr>
          <w:rFonts w:ascii="Times New Roman" w:hAnsi="Times New Roman" w:cs="Times New Roman"/>
        </w:rPr>
        <w:t>your consultation model. This 3- to 5</w:t>
      </w:r>
      <w:r w:rsidRPr="00A85E56">
        <w:rPr>
          <w:rFonts w:ascii="Times New Roman" w:hAnsi="Times New Roman" w:cs="Times New Roman"/>
        </w:rPr>
        <w:t xml:space="preserve">-page paper can be written in first person and should be double-spaced, with </w:t>
      </w:r>
      <w:r w:rsidR="00CE4708" w:rsidRPr="00A85E56">
        <w:rPr>
          <w:rFonts w:ascii="Times New Roman" w:hAnsi="Times New Roman" w:cs="Times New Roman"/>
        </w:rPr>
        <w:t>12-point</w:t>
      </w:r>
      <w:r w:rsidRPr="00A85E56">
        <w:rPr>
          <w:rFonts w:ascii="Times New Roman" w:hAnsi="Times New Roman" w:cs="Times New Roman"/>
        </w:rPr>
        <w:t xml:space="preserve"> Times New Roman or Arial font and 1-inch margins.  </w:t>
      </w:r>
    </w:p>
    <w:p w14:paraId="2F912124" w14:textId="77777777" w:rsidR="007C0C35" w:rsidRPr="00A85E56" w:rsidRDefault="007C0C35" w:rsidP="007C0C35">
      <w:pPr>
        <w:rPr>
          <w:rFonts w:ascii="Times New Roman" w:hAnsi="Times New Roman" w:cs="Times New Roman"/>
        </w:rPr>
      </w:pPr>
    </w:p>
    <w:p w14:paraId="6DB11BC6" w14:textId="77777777" w:rsidR="007C0C35" w:rsidRPr="00A85E56" w:rsidRDefault="007C0C35" w:rsidP="007C0C35">
      <w:pPr>
        <w:rPr>
          <w:rFonts w:ascii="Times New Roman" w:hAnsi="Times New Roman" w:cs="Times New Roman"/>
        </w:rPr>
      </w:pPr>
      <w:r w:rsidRPr="00A85E56">
        <w:rPr>
          <w:rFonts w:ascii="Times New Roman" w:hAnsi="Times New Roman" w:cs="Times New Roman"/>
        </w:rPr>
        <w:t>Grading rubric:  Written assignment</w:t>
      </w:r>
      <w:r w:rsidR="00FE6CCE">
        <w:rPr>
          <w:rFonts w:ascii="Times New Roman" w:hAnsi="Times New Roman" w:cs="Times New Roman"/>
        </w:rPr>
        <w:t xml:space="preserve"> rubric</w:t>
      </w:r>
    </w:p>
    <w:p w14:paraId="3E835B07" w14:textId="77777777" w:rsidR="007C0C35" w:rsidRPr="00A85E56" w:rsidRDefault="007C0C35" w:rsidP="007C0C35">
      <w:pPr>
        <w:rPr>
          <w:rFonts w:ascii="Times New Roman" w:hAnsi="Times New Roman" w:cs="Times New Roman"/>
        </w:rPr>
      </w:pPr>
      <w:r w:rsidRPr="00A85E56">
        <w:rPr>
          <w:rFonts w:ascii="Times New Roman" w:hAnsi="Times New Roman" w:cs="Times New Roman"/>
        </w:rPr>
        <w:t xml:space="preserve">     </w:t>
      </w:r>
    </w:p>
    <w:p w14:paraId="5047E08D" w14:textId="77777777" w:rsidR="007C0C35" w:rsidRDefault="007C0C35" w:rsidP="007C0C35">
      <w:pPr>
        <w:rPr>
          <w:rFonts w:ascii="Times New Roman" w:hAnsi="Times New Roman" w:cs="Times New Roman"/>
          <w:b/>
        </w:rPr>
      </w:pPr>
      <w:r>
        <w:rPr>
          <w:rFonts w:ascii="Times New Roman" w:hAnsi="Times New Roman" w:cs="Times New Roman"/>
          <w:b/>
        </w:rPr>
        <w:t>Quizzes</w:t>
      </w:r>
    </w:p>
    <w:p w14:paraId="707E6639" w14:textId="77777777" w:rsidR="007C0C35" w:rsidRDefault="007C0C35" w:rsidP="007C0C35">
      <w:pPr>
        <w:rPr>
          <w:rFonts w:ascii="Times New Roman" w:hAnsi="Times New Roman" w:cs="Times New Roman"/>
          <w:b/>
        </w:rPr>
      </w:pPr>
    </w:p>
    <w:p w14:paraId="3C249337" w14:textId="77777777" w:rsidR="007C0C35" w:rsidRDefault="007C0C35" w:rsidP="007C0C35">
      <w:pPr>
        <w:rPr>
          <w:rFonts w:ascii="Times New Roman" w:hAnsi="Times New Roman" w:cs="Times New Roman"/>
        </w:rPr>
      </w:pPr>
      <w:r w:rsidRPr="00CE4708">
        <w:rPr>
          <w:rFonts w:ascii="Times New Roman" w:hAnsi="Times New Roman" w:cs="Times New Roman"/>
          <w:b/>
          <w:bCs/>
        </w:rPr>
        <w:t>Rational</w:t>
      </w:r>
      <w:r w:rsidR="00CF4557" w:rsidRPr="00CE4708">
        <w:rPr>
          <w:rFonts w:ascii="Times New Roman" w:hAnsi="Times New Roman" w:cs="Times New Roman"/>
          <w:b/>
          <w:bCs/>
        </w:rPr>
        <w:t>e</w:t>
      </w:r>
      <w:r w:rsidRPr="00CE4708">
        <w:rPr>
          <w:rFonts w:ascii="Times New Roman" w:hAnsi="Times New Roman" w:cs="Times New Roman"/>
          <w:b/>
          <w:bCs/>
        </w:rPr>
        <w:t>:</w:t>
      </w:r>
      <w:r>
        <w:rPr>
          <w:rFonts w:ascii="Times New Roman" w:hAnsi="Times New Roman" w:cs="Times New Roman"/>
        </w:rPr>
        <w:t xml:space="preserve"> The quizzes are designed to test your knowledge of the CACREP knowledge and skill outcomes listed above.</w:t>
      </w:r>
    </w:p>
    <w:p w14:paraId="62307E38" w14:textId="77777777" w:rsidR="007C0C35" w:rsidRDefault="007C0C35" w:rsidP="007C0C35">
      <w:pPr>
        <w:rPr>
          <w:rFonts w:ascii="Times New Roman" w:hAnsi="Times New Roman" w:cs="Times New Roman"/>
        </w:rPr>
      </w:pPr>
    </w:p>
    <w:p w14:paraId="796710FE" w14:textId="22244FD4" w:rsidR="007C0C35" w:rsidRDefault="007C0C35" w:rsidP="007C0C35">
      <w:pPr>
        <w:rPr>
          <w:rFonts w:ascii="Times New Roman" w:hAnsi="Times New Roman" w:cs="Times New Roman"/>
        </w:rPr>
      </w:pPr>
      <w:r>
        <w:rPr>
          <w:rFonts w:ascii="Times New Roman" w:hAnsi="Times New Roman" w:cs="Times New Roman"/>
        </w:rPr>
        <w:t xml:space="preserve">The quizzes will be </w:t>
      </w:r>
      <w:r w:rsidR="0003119D">
        <w:rPr>
          <w:rFonts w:ascii="Times New Roman" w:hAnsi="Times New Roman" w:cs="Times New Roman"/>
        </w:rPr>
        <w:t xml:space="preserve">10 </w:t>
      </w:r>
      <w:r w:rsidR="00D239F9">
        <w:rPr>
          <w:rFonts w:ascii="Times New Roman" w:hAnsi="Times New Roman" w:cs="Times New Roman"/>
        </w:rPr>
        <w:t>or more</w:t>
      </w:r>
      <w:r>
        <w:rPr>
          <w:rFonts w:ascii="Times New Roman" w:hAnsi="Times New Roman" w:cs="Times New Roman"/>
        </w:rPr>
        <w:t xml:space="preserve"> questions </w:t>
      </w:r>
      <w:r w:rsidR="00CE4708">
        <w:rPr>
          <w:rFonts w:ascii="Times New Roman" w:hAnsi="Times New Roman" w:cs="Times New Roman"/>
        </w:rPr>
        <w:t>made up</w:t>
      </w:r>
      <w:r>
        <w:rPr>
          <w:rFonts w:ascii="Times New Roman" w:hAnsi="Times New Roman" w:cs="Times New Roman"/>
        </w:rPr>
        <w:t xml:space="preserve"> of a combination of multiple choice and true/false</w:t>
      </w:r>
      <w:r w:rsidR="0003119D">
        <w:rPr>
          <w:rFonts w:ascii="Times New Roman" w:hAnsi="Times New Roman" w:cs="Times New Roman"/>
        </w:rPr>
        <w:t xml:space="preserve"> questions</w:t>
      </w:r>
      <w:r>
        <w:rPr>
          <w:rFonts w:ascii="Times New Roman" w:hAnsi="Times New Roman" w:cs="Times New Roman"/>
        </w:rPr>
        <w:t xml:space="preserve">. </w:t>
      </w:r>
    </w:p>
    <w:p w14:paraId="0203DAA3" w14:textId="77777777" w:rsidR="007C0C35" w:rsidRDefault="007C0C35" w:rsidP="007C0C35">
      <w:pPr>
        <w:rPr>
          <w:rFonts w:ascii="Times New Roman" w:hAnsi="Times New Roman" w:cs="Times New Roman"/>
        </w:rPr>
      </w:pPr>
    </w:p>
    <w:p w14:paraId="68E74427" w14:textId="77777777" w:rsidR="007C0C35" w:rsidRPr="00A85E56" w:rsidRDefault="007C0C35" w:rsidP="007C0C35">
      <w:pPr>
        <w:rPr>
          <w:rFonts w:ascii="Times New Roman" w:hAnsi="Times New Roman" w:cs="Times New Roman"/>
          <w:b/>
        </w:rPr>
      </w:pPr>
      <w:r w:rsidRPr="00A85E56">
        <w:rPr>
          <w:rFonts w:ascii="Times New Roman" w:hAnsi="Times New Roman" w:cs="Times New Roman"/>
          <w:b/>
        </w:rPr>
        <w:t>Participation</w:t>
      </w:r>
      <w:r>
        <w:rPr>
          <w:rFonts w:ascii="Times New Roman" w:hAnsi="Times New Roman" w:cs="Times New Roman"/>
          <w:b/>
        </w:rPr>
        <w:t xml:space="preserve"> and Attendance</w:t>
      </w:r>
      <w:r w:rsidRPr="00A85E56">
        <w:rPr>
          <w:rFonts w:ascii="Times New Roman" w:hAnsi="Times New Roman" w:cs="Times New Roman"/>
          <w:b/>
        </w:rPr>
        <w:t xml:space="preserve">:  </w:t>
      </w:r>
    </w:p>
    <w:p w14:paraId="0B2E7B11" w14:textId="0FA74FC3" w:rsidR="007C0C35" w:rsidRDefault="007C0C35" w:rsidP="007C0C35">
      <w:pPr>
        <w:rPr>
          <w:rFonts w:ascii="Times New Roman" w:hAnsi="Times New Roman" w:cs="Times New Roman"/>
          <w:b/>
        </w:rPr>
      </w:pPr>
    </w:p>
    <w:p w14:paraId="20ABA251" w14:textId="67A044A8" w:rsidR="00A37DEF" w:rsidRPr="00A37DEF" w:rsidRDefault="00A37DEF" w:rsidP="007C0C35">
      <w:pPr>
        <w:rPr>
          <w:rFonts w:ascii="Times New Roman" w:hAnsi="Times New Roman" w:cs="Times New Roman"/>
          <w:bCs/>
        </w:rPr>
      </w:pPr>
      <w:r>
        <w:rPr>
          <w:rFonts w:ascii="Times New Roman" w:hAnsi="Times New Roman" w:cs="Times New Roman"/>
          <w:b/>
          <w:i/>
          <w:iCs/>
        </w:rPr>
        <w:t xml:space="preserve">Individual Meetings with Students:  </w:t>
      </w:r>
      <w:r>
        <w:rPr>
          <w:rFonts w:ascii="Times New Roman" w:hAnsi="Times New Roman" w:cs="Times New Roman"/>
          <w:bCs/>
        </w:rPr>
        <w:t>During the first three weeks of the course, Dr. Scholl will meet individually with students enrolled in the course</w:t>
      </w:r>
      <w:r w:rsidR="00714909">
        <w:rPr>
          <w:rFonts w:ascii="Times New Roman" w:hAnsi="Times New Roman" w:cs="Times New Roman"/>
          <w:bCs/>
        </w:rPr>
        <w:t xml:space="preserve"> upon request</w:t>
      </w:r>
      <w:r>
        <w:rPr>
          <w:rFonts w:ascii="Times New Roman" w:hAnsi="Times New Roman" w:cs="Times New Roman"/>
          <w:bCs/>
        </w:rPr>
        <w:t xml:space="preserve">. </w:t>
      </w:r>
      <w:r w:rsidR="00347115">
        <w:rPr>
          <w:rFonts w:ascii="Times New Roman" w:hAnsi="Times New Roman" w:cs="Times New Roman"/>
          <w:bCs/>
        </w:rPr>
        <w:t xml:space="preserve">These meetings are not mandatory, but everyone will have an opportunity to sign up for a meeting time to discuss their Three-part Case Study. </w:t>
      </w:r>
      <w:proofErr w:type="gramStart"/>
      <w:r>
        <w:rPr>
          <w:rFonts w:ascii="Times New Roman" w:hAnsi="Times New Roman" w:cs="Times New Roman"/>
          <w:bCs/>
        </w:rPr>
        <w:t>The meetings (in-person or via Zoom)</w:t>
      </w:r>
      <w:r w:rsidR="00581657">
        <w:rPr>
          <w:rFonts w:ascii="Times New Roman" w:hAnsi="Times New Roman" w:cs="Times New Roman"/>
          <w:bCs/>
        </w:rPr>
        <w:t>,</w:t>
      </w:r>
      <w:proofErr w:type="gramEnd"/>
      <w:r w:rsidR="00581657">
        <w:rPr>
          <w:rFonts w:ascii="Times New Roman" w:hAnsi="Times New Roman" w:cs="Times New Roman"/>
          <w:bCs/>
        </w:rPr>
        <w:t xml:space="preserve"> </w:t>
      </w:r>
      <w:r w:rsidR="00347115">
        <w:rPr>
          <w:rFonts w:ascii="Times New Roman" w:hAnsi="Times New Roman" w:cs="Times New Roman"/>
          <w:bCs/>
        </w:rPr>
        <w:t xml:space="preserve">will </w:t>
      </w:r>
      <w:r w:rsidR="00581657">
        <w:rPr>
          <w:rFonts w:ascii="Times New Roman" w:hAnsi="Times New Roman" w:cs="Times New Roman"/>
          <w:bCs/>
        </w:rPr>
        <w:t>tak</w:t>
      </w:r>
      <w:r w:rsidR="00347115">
        <w:rPr>
          <w:rFonts w:ascii="Times New Roman" w:hAnsi="Times New Roman" w:cs="Times New Roman"/>
          <w:bCs/>
        </w:rPr>
        <w:t>e</w:t>
      </w:r>
      <w:r w:rsidR="00581657">
        <w:rPr>
          <w:rFonts w:ascii="Times New Roman" w:hAnsi="Times New Roman" w:cs="Times New Roman"/>
          <w:bCs/>
        </w:rPr>
        <w:t xml:space="preserve"> place prior to the due date for Paper 1a – Case Scenario (Feb.</w:t>
      </w:r>
      <w:r w:rsidR="00714909">
        <w:rPr>
          <w:rFonts w:ascii="Times New Roman" w:hAnsi="Times New Roman" w:cs="Times New Roman"/>
          <w:bCs/>
        </w:rPr>
        <w:t xml:space="preserve"> 8th</w:t>
      </w:r>
      <w:r w:rsidR="00581657">
        <w:rPr>
          <w:rFonts w:ascii="Times New Roman" w:hAnsi="Times New Roman" w:cs="Times New Roman"/>
          <w:bCs/>
        </w:rPr>
        <w:t>)</w:t>
      </w:r>
      <w:r w:rsidR="00347115">
        <w:rPr>
          <w:rFonts w:ascii="Times New Roman" w:hAnsi="Times New Roman" w:cs="Times New Roman"/>
          <w:bCs/>
        </w:rPr>
        <w:t>. S</w:t>
      </w:r>
      <w:r>
        <w:rPr>
          <w:rFonts w:ascii="Times New Roman" w:hAnsi="Times New Roman" w:cs="Times New Roman"/>
          <w:bCs/>
        </w:rPr>
        <w:t xml:space="preserve">tudents should </w:t>
      </w:r>
      <w:r w:rsidR="00347115">
        <w:rPr>
          <w:rFonts w:ascii="Times New Roman" w:hAnsi="Times New Roman" w:cs="Times New Roman"/>
          <w:bCs/>
        </w:rPr>
        <w:t xml:space="preserve">also </w:t>
      </w:r>
      <w:r>
        <w:rPr>
          <w:rFonts w:ascii="Times New Roman" w:hAnsi="Times New Roman" w:cs="Times New Roman"/>
          <w:bCs/>
        </w:rPr>
        <w:t xml:space="preserve">feel free to ask any questions you have about the course or professional consultation practice.  </w:t>
      </w:r>
    </w:p>
    <w:p w14:paraId="3B92F3FF" w14:textId="77777777" w:rsidR="00A37DEF" w:rsidRPr="00A85E56" w:rsidRDefault="00A37DEF" w:rsidP="007C0C35">
      <w:pPr>
        <w:rPr>
          <w:rFonts w:ascii="Times New Roman" w:hAnsi="Times New Roman" w:cs="Times New Roman"/>
          <w:b/>
        </w:rPr>
      </w:pPr>
    </w:p>
    <w:p w14:paraId="56A1CF0D" w14:textId="030D1B61" w:rsidR="007C0C35" w:rsidRPr="00347115" w:rsidRDefault="007C0C35" w:rsidP="007C0C35">
      <w:pPr>
        <w:rPr>
          <w:rFonts w:ascii="Times New Roman" w:hAnsi="Times New Roman" w:cs="Times New Roman"/>
          <w:u w:val="single"/>
        </w:rPr>
      </w:pPr>
      <w:r w:rsidRPr="00A85E56">
        <w:rPr>
          <w:rFonts w:ascii="Times New Roman" w:hAnsi="Times New Roman" w:cs="Times New Roman"/>
        </w:rPr>
        <w:t>Participation will be graded based on your instructor’s evaluation of the following considerations relevant to being a professional counselor: professional behavior (e.g., turning assignments in on time without follow-up from your instructor, taking responsibility for learning, demonstrating commitment and effort in the quality of work submitted); respect and consideration for peers, instructors, and others; empathy; and awareness of impact on others</w:t>
      </w:r>
      <w:r w:rsidRPr="00380B23">
        <w:rPr>
          <w:rFonts w:ascii="Times New Roman" w:hAnsi="Times New Roman" w:cs="Times New Roman"/>
        </w:rPr>
        <w:t xml:space="preserve">. </w:t>
      </w:r>
      <w:r>
        <w:rPr>
          <w:rFonts w:ascii="Times New Roman" w:hAnsi="Times New Roman" w:cs="Times New Roman"/>
        </w:rPr>
        <w:t>Students are expected to attend all classes.  If an emergency arises, please contact the instructor.</w:t>
      </w:r>
    </w:p>
    <w:p w14:paraId="1890F945" w14:textId="77777777" w:rsidR="007C0C35" w:rsidRDefault="007C0C35" w:rsidP="007C0C35">
      <w:pPr>
        <w:rPr>
          <w:rFonts w:ascii="Times New Roman" w:hAnsi="Times New Roman" w:cs="Times New Roman"/>
          <w:u w:val="single"/>
        </w:rPr>
      </w:pPr>
    </w:p>
    <w:p w14:paraId="0CB793DA" w14:textId="636D2449" w:rsidR="007C0C35" w:rsidRDefault="007C0C35" w:rsidP="007C0C35">
      <w:pPr>
        <w:rPr>
          <w:rFonts w:ascii="Times New Roman" w:hAnsi="Times New Roman" w:cs="Times New Roman"/>
        </w:rPr>
      </w:pPr>
      <w:r w:rsidRPr="00CF4557">
        <w:rPr>
          <w:rFonts w:ascii="Times New Roman" w:hAnsi="Times New Roman" w:cs="Times New Roman"/>
          <w:b/>
          <w:i/>
        </w:rPr>
        <w:t>Student</w:t>
      </w:r>
      <w:r w:rsidR="00FC0B0D">
        <w:rPr>
          <w:rFonts w:ascii="Times New Roman" w:hAnsi="Times New Roman" w:cs="Times New Roman"/>
          <w:b/>
          <w:i/>
        </w:rPr>
        <w:t>-</w:t>
      </w:r>
      <w:r w:rsidRPr="00CF4557">
        <w:rPr>
          <w:rFonts w:ascii="Times New Roman" w:hAnsi="Times New Roman" w:cs="Times New Roman"/>
          <w:b/>
          <w:i/>
        </w:rPr>
        <w:t>Led Discussion</w:t>
      </w:r>
      <w:r w:rsidR="00581657">
        <w:rPr>
          <w:rFonts w:ascii="Times New Roman" w:hAnsi="Times New Roman" w:cs="Times New Roman"/>
          <w:b/>
          <w:i/>
        </w:rPr>
        <w:t>s</w:t>
      </w:r>
      <w:r w:rsidRPr="00CF4557">
        <w:rPr>
          <w:rFonts w:ascii="Times New Roman" w:hAnsi="Times New Roman" w:cs="Times New Roman"/>
          <w:b/>
          <w:i/>
        </w:rPr>
        <w:t>:</w:t>
      </w:r>
      <w:r>
        <w:rPr>
          <w:rFonts w:ascii="Times New Roman" w:hAnsi="Times New Roman" w:cs="Times New Roman"/>
        </w:rPr>
        <w:t xml:space="preserve"> Students will sign up for one class period to </w:t>
      </w:r>
      <w:r w:rsidR="00312533">
        <w:rPr>
          <w:rFonts w:ascii="Times New Roman" w:hAnsi="Times New Roman" w:cs="Times New Roman"/>
        </w:rPr>
        <w:t>co-</w:t>
      </w:r>
      <w:r>
        <w:rPr>
          <w:rFonts w:ascii="Times New Roman" w:hAnsi="Times New Roman" w:cs="Times New Roman"/>
        </w:rPr>
        <w:t xml:space="preserve">lead a </w:t>
      </w:r>
      <w:r w:rsidR="00CE4708">
        <w:rPr>
          <w:rFonts w:ascii="Times New Roman" w:hAnsi="Times New Roman" w:cs="Times New Roman"/>
        </w:rPr>
        <w:t>20-30-minute</w:t>
      </w:r>
      <w:r>
        <w:rPr>
          <w:rFonts w:ascii="Times New Roman" w:hAnsi="Times New Roman" w:cs="Times New Roman"/>
        </w:rPr>
        <w:t xml:space="preserve"> class discussion based on the weekly topic. Students may choose to i</w:t>
      </w:r>
      <w:r w:rsidR="00CF4557">
        <w:rPr>
          <w:rFonts w:ascii="Times New Roman" w:hAnsi="Times New Roman" w:cs="Times New Roman"/>
        </w:rPr>
        <w:t>ncorporate</w:t>
      </w:r>
      <w:r>
        <w:rPr>
          <w:rFonts w:ascii="Times New Roman" w:hAnsi="Times New Roman" w:cs="Times New Roman"/>
        </w:rPr>
        <w:t xml:space="preserve"> discussion prompts, reflection activities, or creative exercises in lea</w:t>
      </w:r>
      <w:r w:rsidR="00F960B7">
        <w:rPr>
          <w:rFonts w:ascii="Times New Roman" w:hAnsi="Times New Roman" w:cs="Times New Roman"/>
        </w:rPr>
        <w:t xml:space="preserve">ding the discussion. You are encouraged to meet with Dr. Scholl regarding ideas and content for this discussion (i.e., to invite him to provide consultation). </w:t>
      </w:r>
    </w:p>
    <w:p w14:paraId="51FA1BE6" w14:textId="77777777" w:rsidR="00347115" w:rsidRDefault="00347115" w:rsidP="007C0C35">
      <w:pPr>
        <w:rPr>
          <w:rFonts w:ascii="Times New Roman" w:hAnsi="Times New Roman" w:cs="Times New Roman"/>
        </w:rPr>
      </w:pPr>
    </w:p>
    <w:p w14:paraId="67506861" w14:textId="77777777" w:rsidR="007C0C35" w:rsidRPr="009D7516" w:rsidRDefault="007C0C35" w:rsidP="007C0C35">
      <w:pPr>
        <w:rPr>
          <w:rFonts w:ascii="Times New Roman" w:hAnsi="Times New Roman" w:cs="Times New Roman"/>
          <w:b/>
          <w:u w:val="single"/>
        </w:rPr>
      </w:pPr>
      <w:r w:rsidRPr="00F35D00">
        <w:rPr>
          <w:rFonts w:ascii="Times New Roman" w:hAnsi="Times New Roman" w:cs="Times New Roman"/>
          <w:b/>
          <w:u w:val="single"/>
        </w:rPr>
        <w:t xml:space="preserve">Academic Policies </w:t>
      </w:r>
    </w:p>
    <w:p w14:paraId="12C13845" w14:textId="77777777" w:rsidR="007C0C35" w:rsidRDefault="007C0C35" w:rsidP="007C0C35">
      <w:pPr>
        <w:rPr>
          <w:rFonts w:ascii="Times New Roman" w:hAnsi="Times New Roman" w:cs="Times New Roman"/>
          <w:b/>
        </w:rPr>
      </w:pPr>
    </w:p>
    <w:p w14:paraId="1998592E" w14:textId="77777777" w:rsidR="007C0C35" w:rsidRDefault="007C0C35" w:rsidP="007C0C35">
      <w:pPr>
        <w:rPr>
          <w:rFonts w:ascii="Times New Roman" w:hAnsi="Times New Roman" w:cs="Times New Roman"/>
          <w:b/>
        </w:rPr>
      </w:pPr>
      <w:r>
        <w:rPr>
          <w:rFonts w:ascii="Times New Roman" w:hAnsi="Times New Roman" w:cs="Times New Roman"/>
          <w:b/>
        </w:rPr>
        <w:t>Submitting Written Assignments</w:t>
      </w:r>
    </w:p>
    <w:p w14:paraId="04A1F056" w14:textId="59B5814F" w:rsidR="007C0C35" w:rsidRPr="0041429F" w:rsidRDefault="007C0C35" w:rsidP="007C0C35">
      <w:pPr>
        <w:rPr>
          <w:rFonts w:ascii="Times New Roman" w:hAnsi="Times New Roman" w:cs="Times New Roman"/>
        </w:rPr>
      </w:pPr>
      <w:r>
        <w:rPr>
          <w:rFonts w:ascii="Times New Roman" w:hAnsi="Times New Roman" w:cs="Times New Roman"/>
        </w:rPr>
        <w:t>Submit all written assignments to schollmb@wfu.edu by 11:59 p</w:t>
      </w:r>
      <w:r w:rsidR="00CF4557">
        <w:rPr>
          <w:rFonts w:ascii="Times New Roman" w:hAnsi="Times New Roman" w:cs="Times New Roman"/>
        </w:rPr>
        <w:t xml:space="preserve">m EST on the day they are due.  </w:t>
      </w:r>
      <w:r w:rsidR="00CF4557" w:rsidRPr="00F960B7">
        <w:rPr>
          <w:rFonts w:ascii="Times New Roman" w:hAnsi="Times New Roman" w:cs="Times New Roman"/>
          <w:u w:val="single"/>
        </w:rPr>
        <w:t>Assignments should be</w:t>
      </w:r>
      <w:r w:rsidR="00CF2308" w:rsidRPr="00F960B7">
        <w:rPr>
          <w:rFonts w:ascii="Times New Roman" w:hAnsi="Times New Roman" w:cs="Times New Roman"/>
          <w:u w:val="single"/>
        </w:rPr>
        <w:t xml:space="preserve"> submitted</w:t>
      </w:r>
      <w:r w:rsidR="00CF4557" w:rsidRPr="00F960B7">
        <w:rPr>
          <w:rFonts w:ascii="Times New Roman" w:hAnsi="Times New Roman" w:cs="Times New Roman"/>
          <w:u w:val="single"/>
        </w:rPr>
        <w:t xml:space="preserve"> in the form of</w:t>
      </w:r>
      <w:r w:rsidR="00CF2308" w:rsidRPr="00F960B7">
        <w:rPr>
          <w:rFonts w:ascii="Times New Roman" w:hAnsi="Times New Roman" w:cs="Times New Roman"/>
          <w:u w:val="single"/>
        </w:rPr>
        <w:t xml:space="preserve"> a Word document file</w:t>
      </w:r>
      <w:r w:rsidR="00CF4557" w:rsidRPr="00F960B7">
        <w:rPr>
          <w:rFonts w:ascii="Times New Roman" w:hAnsi="Times New Roman" w:cs="Times New Roman"/>
          <w:u w:val="single"/>
        </w:rPr>
        <w:t xml:space="preserve"> attached to an email</w:t>
      </w:r>
      <w:r w:rsidR="00F960B7" w:rsidRPr="00F960B7">
        <w:rPr>
          <w:rFonts w:ascii="Times New Roman" w:hAnsi="Times New Roman" w:cs="Times New Roman"/>
          <w:u w:val="single"/>
        </w:rPr>
        <w:t xml:space="preserve"> sent</w:t>
      </w:r>
      <w:r w:rsidR="00CF2308" w:rsidRPr="00F960B7">
        <w:rPr>
          <w:rFonts w:ascii="Times New Roman" w:hAnsi="Times New Roman" w:cs="Times New Roman"/>
          <w:u w:val="single"/>
        </w:rPr>
        <w:t xml:space="preserve"> to schollmb@wfu.edu</w:t>
      </w:r>
      <w:r w:rsidR="00CF4557">
        <w:rPr>
          <w:rFonts w:ascii="Times New Roman" w:hAnsi="Times New Roman" w:cs="Times New Roman"/>
        </w:rPr>
        <w:t xml:space="preserve">  </w:t>
      </w:r>
      <w:r w:rsidR="00CF2308">
        <w:rPr>
          <w:rFonts w:ascii="Times New Roman" w:hAnsi="Times New Roman" w:cs="Times New Roman"/>
        </w:rPr>
        <w:t xml:space="preserve"> </w:t>
      </w:r>
      <w:r w:rsidR="00CF4557">
        <w:rPr>
          <w:rFonts w:ascii="Times New Roman" w:hAnsi="Times New Roman" w:cs="Times New Roman"/>
        </w:rPr>
        <w:t xml:space="preserve">Do </w:t>
      </w:r>
      <w:r w:rsidR="00CF4557" w:rsidRPr="00CF4557">
        <w:rPr>
          <w:rFonts w:ascii="Times New Roman" w:hAnsi="Times New Roman" w:cs="Times New Roman"/>
          <w:u w:val="single"/>
        </w:rPr>
        <w:t>not</w:t>
      </w:r>
      <w:r w:rsidR="00CF4557">
        <w:rPr>
          <w:rFonts w:ascii="Times New Roman" w:hAnsi="Times New Roman" w:cs="Times New Roman"/>
        </w:rPr>
        <w:t xml:space="preserve"> send a PDF file or an invitation to edit a Google doc. </w:t>
      </w:r>
      <w:r w:rsidR="00913BF7">
        <w:rPr>
          <w:rFonts w:ascii="Times New Roman" w:hAnsi="Times New Roman" w:cs="Times New Roman"/>
        </w:rPr>
        <w:t>The title of the Word document should include your name, and</w:t>
      </w:r>
      <w:r>
        <w:rPr>
          <w:rFonts w:ascii="Times New Roman" w:hAnsi="Times New Roman" w:cs="Times New Roman"/>
        </w:rPr>
        <w:t xml:space="preserve"> the name of the assignment (e.g.,  J. Smith, Case Scenario 1a).  </w:t>
      </w:r>
    </w:p>
    <w:p w14:paraId="037196F9" w14:textId="77777777" w:rsidR="007C0C35" w:rsidRPr="00A85E56" w:rsidRDefault="007C0C35" w:rsidP="007C0C35">
      <w:pPr>
        <w:rPr>
          <w:rFonts w:ascii="Times New Roman" w:hAnsi="Times New Roman" w:cs="Times New Roman"/>
        </w:rPr>
      </w:pPr>
      <w:r w:rsidRPr="00A85E56">
        <w:rPr>
          <w:rFonts w:ascii="Times New Roman" w:hAnsi="Times New Roman" w:cs="Times New Roman"/>
          <w:b/>
        </w:rPr>
        <w:lastRenderedPageBreak/>
        <w:t>Late assignment penalty</w:t>
      </w:r>
    </w:p>
    <w:p w14:paraId="37B9860E" w14:textId="28DFFD08" w:rsidR="007C0C35" w:rsidRDefault="007C0C35" w:rsidP="007C0C35">
      <w:pPr>
        <w:rPr>
          <w:rFonts w:ascii="Times New Roman" w:hAnsi="Times New Roman" w:cs="Times New Roman"/>
        </w:rPr>
      </w:pPr>
      <w:r w:rsidRPr="00A85E56">
        <w:rPr>
          <w:rFonts w:ascii="Times New Roman" w:hAnsi="Times New Roman" w:cs="Times New Roman"/>
        </w:rPr>
        <w:t xml:space="preserve">Submitting assignments late is discouraged.  A 10% grade reduction </w:t>
      </w:r>
      <w:r w:rsidR="00913BF7">
        <w:rPr>
          <w:rFonts w:ascii="Times New Roman" w:hAnsi="Times New Roman" w:cs="Times New Roman"/>
        </w:rPr>
        <w:t>may</w:t>
      </w:r>
      <w:r w:rsidRPr="00A85E56">
        <w:rPr>
          <w:rFonts w:ascii="Times New Roman" w:hAnsi="Times New Roman" w:cs="Times New Roman"/>
        </w:rPr>
        <w:t xml:space="preserve"> be given for every day an assignment is submitted after the original due date.  Exceptions will be </w:t>
      </w:r>
      <w:r w:rsidR="00913BF7">
        <w:rPr>
          <w:rFonts w:ascii="Times New Roman" w:hAnsi="Times New Roman" w:cs="Times New Roman"/>
        </w:rPr>
        <w:t xml:space="preserve">awarded on a </w:t>
      </w:r>
      <w:proofErr w:type="gramStart"/>
      <w:r w:rsidR="00913BF7">
        <w:rPr>
          <w:rFonts w:ascii="Times New Roman" w:hAnsi="Times New Roman" w:cs="Times New Roman"/>
        </w:rPr>
        <w:t>case by case</w:t>
      </w:r>
      <w:proofErr w:type="gramEnd"/>
      <w:r w:rsidR="00913BF7">
        <w:rPr>
          <w:rFonts w:ascii="Times New Roman" w:hAnsi="Times New Roman" w:cs="Times New Roman"/>
        </w:rPr>
        <w:t xml:space="preserve"> basis.</w:t>
      </w:r>
    </w:p>
    <w:p w14:paraId="33FAD681" w14:textId="77777777" w:rsidR="00347115" w:rsidRDefault="00347115" w:rsidP="007C0C35">
      <w:pPr>
        <w:rPr>
          <w:rFonts w:ascii="Times New Roman" w:hAnsi="Times New Roman" w:cs="Times New Roman"/>
        </w:rPr>
      </w:pPr>
    </w:p>
    <w:p w14:paraId="63589862" w14:textId="77777777" w:rsidR="007C0C35" w:rsidRPr="005521FF" w:rsidRDefault="007C0C35" w:rsidP="007C0C35">
      <w:pPr>
        <w:keepNext/>
        <w:keepLines/>
        <w:rPr>
          <w:rFonts w:ascii="Times New Roman" w:hAnsi="Times New Roman" w:cs="Times New Roman"/>
          <w:b/>
        </w:rPr>
      </w:pPr>
      <w:r>
        <w:rPr>
          <w:rFonts w:ascii="Times New Roman" w:hAnsi="Times New Roman" w:cs="Times New Roman"/>
          <w:b/>
        </w:rPr>
        <w:t>Email</w:t>
      </w:r>
    </w:p>
    <w:p w14:paraId="58DAC483" w14:textId="23B46F69" w:rsidR="007C0C35" w:rsidRPr="005521FF" w:rsidRDefault="007C0C35" w:rsidP="007C0C35">
      <w:pPr>
        <w:keepNext/>
        <w:keepLines/>
        <w:rPr>
          <w:rFonts w:ascii="Times New Roman" w:hAnsi="Times New Roman" w:cs="Times New Roman"/>
        </w:rPr>
      </w:pPr>
      <w:r w:rsidRPr="005521FF">
        <w:rPr>
          <w:rFonts w:ascii="Times New Roman" w:hAnsi="Times New Roman" w:cs="Times New Roman"/>
        </w:rPr>
        <w:t xml:space="preserve">Correspondence and notices related to this course will be sent to your WFU email account or </w:t>
      </w:r>
      <w:r w:rsidR="00913BF7">
        <w:rPr>
          <w:rFonts w:ascii="Times New Roman" w:hAnsi="Times New Roman" w:cs="Times New Roman"/>
        </w:rPr>
        <w:t>Canvas</w:t>
      </w:r>
      <w:r w:rsidRPr="005521FF">
        <w:rPr>
          <w:rFonts w:ascii="Times New Roman" w:hAnsi="Times New Roman" w:cs="Times New Roman"/>
        </w:rPr>
        <w:t>. You must check these accounts to receive notices related to the class.</w:t>
      </w:r>
    </w:p>
    <w:p w14:paraId="5BB1B86B" w14:textId="77777777" w:rsidR="007C0C35" w:rsidRPr="005521FF" w:rsidRDefault="007C0C35" w:rsidP="007C0C35">
      <w:pPr>
        <w:keepNext/>
        <w:keepLines/>
        <w:rPr>
          <w:rFonts w:ascii="Times New Roman" w:hAnsi="Times New Roman" w:cs="Times New Roman"/>
        </w:rPr>
      </w:pPr>
    </w:p>
    <w:p w14:paraId="4BFCD11D" w14:textId="7D407DC8" w:rsidR="007C0C35" w:rsidRPr="005521FF" w:rsidRDefault="00CE4708" w:rsidP="007C0C35">
      <w:pPr>
        <w:keepNext/>
        <w:keepLines/>
        <w:rPr>
          <w:rFonts w:ascii="Times New Roman" w:hAnsi="Times New Roman" w:cs="Times New Roman"/>
          <w:b/>
        </w:rPr>
      </w:pPr>
      <w:r>
        <w:rPr>
          <w:rFonts w:ascii="Times New Roman" w:hAnsi="Times New Roman" w:cs="Times New Roman"/>
          <w:b/>
        </w:rPr>
        <w:t>Canvas</w:t>
      </w:r>
    </w:p>
    <w:p w14:paraId="3CEF231F" w14:textId="204FE19A" w:rsidR="007C0C35" w:rsidRPr="005521FF" w:rsidRDefault="007C0C35" w:rsidP="007C0C35">
      <w:pPr>
        <w:keepNext/>
        <w:keepLines/>
        <w:rPr>
          <w:rFonts w:ascii="Times New Roman" w:hAnsi="Times New Roman" w:cs="Times New Roman"/>
        </w:rPr>
      </w:pPr>
      <w:r w:rsidRPr="005521FF">
        <w:rPr>
          <w:rFonts w:ascii="Times New Roman" w:hAnsi="Times New Roman" w:cs="Times New Roman"/>
        </w:rPr>
        <w:t xml:space="preserve">The syllabus, updates, announcements, reading materials, and other materials related to the course will be made available through the </w:t>
      </w:r>
      <w:r w:rsidR="00CE4708">
        <w:rPr>
          <w:rFonts w:ascii="Times New Roman" w:hAnsi="Times New Roman" w:cs="Times New Roman"/>
        </w:rPr>
        <w:t>Canvas</w:t>
      </w:r>
      <w:r w:rsidRPr="005521FF">
        <w:rPr>
          <w:rFonts w:ascii="Times New Roman" w:hAnsi="Times New Roman" w:cs="Times New Roman"/>
        </w:rPr>
        <w:t xml:space="preserve"> application.  Please make sure you have access to </w:t>
      </w:r>
      <w:r w:rsidR="00CE4708">
        <w:rPr>
          <w:rFonts w:ascii="Times New Roman" w:hAnsi="Times New Roman" w:cs="Times New Roman"/>
        </w:rPr>
        <w:t>Canvas</w:t>
      </w:r>
      <w:r w:rsidRPr="005521FF">
        <w:rPr>
          <w:rFonts w:ascii="Times New Roman" w:hAnsi="Times New Roman" w:cs="Times New Roman"/>
        </w:rPr>
        <w:t xml:space="preserve"> by the second week of classes.  If you have any problems, contact The Bridge at the ZSR Library 336-758-4357 or help.wfu.edu.</w:t>
      </w:r>
    </w:p>
    <w:p w14:paraId="3D233115" w14:textId="77777777" w:rsidR="007C0C35" w:rsidRDefault="007C0C35" w:rsidP="007C0C35">
      <w:pPr>
        <w:rPr>
          <w:rFonts w:ascii="Times New Roman" w:hAnsi="Times New Roman" w:cs="Times New Roman"/>
          <w:b/>
        </w:rPr>
      </w:pPr>
    </w:p>
    <w:p w14:paraId="0A1EBDC9" w14:textId="77777777" w:rsidR="007C0C35" w:rsidRPr="005521FF" w:rsidRDefault="007C0C35" w:rsidP="007C0C35">
      <w:pPr>
        <w:rPr>
          <w:rFonts w:ascii="Times New Roman" w:hAnsi="Times New Roman" w:cs="Times New Roman"/>
        </w:rPr>
      </w:pPr>
      <w:r w:rsidRPr="005521FF">
        <w:rPr>
          <w:rFonts w:ascii="Times New Roman" w:hAnsi="Times New Roman" w:cs="Times New Roman"/>
          <w:b/>
        </w:rPr>
        <w:t>Student Responsibilities:</w:t>
      </w:r>
    </w:p>
    <w:p w14:paraId="5863829D" w14:textId="77777777" w:rsidR="007C0C35" w:rsidRPr="005521FF" w:rsidRDefault="007C0C35" w:rsidP="007C0C35">
      <w:pPr>
        <w:rPr>
          <w:rFonts w:ascii="Times New Roman" w:hAnsi="Times New Roman" w:cs="Times New Roman"/>
        </w:rPr>
      </w:pPr>
      <w:r w:rsidRPr="005521FF">
        <w:rPr>
          <w:rFonts w:ascii="Times New Roman" w:hAnsi="Times New Roman" w:cs="Times New Roman"/>
        </w:rPr>
        <w:t>As a student taking this course, you are responsible for:</w:t>
      </w:r>
    </w:p>
    <w:p w14:paraId="7C969C85" w14:textId="77777777" w:rsidR="007C0C35" w:rsidRPr="005521FF" w:rsidRDefault="007C0C35" w:rsidP="007C0C35">
      <w:pPr>
        <w:numPr>
          <w:ilvl w:val="0"/>
          <w:numId w:val="6"/>
        </w:numPr>
        <w:spacing w:line="240" w:lineRule="auto"/>
        <w:rPr>
          <w:rFonts w:ascii="Times New Roman" w:hAnsi="Times New Roman" w:cs="Times New Roman"/>
        </w:rPr>
      </w:pPr>
      <w:r w:rsidRPr="005521FF">
        <w:rPr>
          <w:rFonts w:ascii="Times New Roman" w:hAnsi="Times New Roman" w:cs="Times New Roman"/>
        </w:rPr>
        <w:t xml:space="preserve">Regular class attendance and </w:t>
      </w:r>
      <w:r w:rsidRPr="00CE4708">
        <w:rPr>
          <w:rFonts w:ascii="Times New Roman" w:hAnsi="Times New Roman" w:cs="Times New Roman"/>
        </w:rPr>
        <w:t>active</w:t>
      </w:r>
      <w:r w:rsidRPr="005521FF">
        <w:rPr>
          <w:rFonts w:ascii="Times New Roman" w:hAnsi="Times New Roman" w:cs="Times New Roman"/>
          <w:b/>
          <w:bCs/>
        </w:rPr>
        <w:t xml:space="preserve"> </w:t>
      </w:r>
      <w:r w:rsidRPr="005521FF">
        <w:rPr>
          <w:rFonts w:ascii="Times New Roman" w:hAnsi="Times New Roman" w:cs="Times New Roman"/>
        </w:rPr>
        <w:t>participation in all classroom activities (discussions, presentations, exercises, etc.). Your attendance and active participation are critical to your own learning as well as the learning of your peers and the overall success of the course.</w:t>
      </w:r>
    </w:p>
    <w:p w14:paraId="38FF9234" w14:textId="77777777" w:rsidR="007C0C35" w:rsidRPr="005521FF" w:rsidRDefault="007C0C35" w:rsidP="007C0C35">
      <w:pPr>
        <w:numPr>
          <w:ilvl w:val="0"/>
          <w:numId w:val="6"/>
        </w:numPr>
        <w:spacing w:line="240" w:lineRule="auto"/>
        <w:rPr>
          <w:rFonts w:ascii="Times New Roman" w:hAnsi="Times New Roman" w:cs="Times New Roman"/>
        </w:rPr>
      </w:pPr>
      <w:r w:rsidRPr="005521FF">
        <w:rPr>
          <w:rFonts w:ascii="Times New Roman" w:hAnsi="Times New Roman" w:cs="Times New Roman"/>
        </w:rPr>
        <w:t>Completion of all required assignments and submission of completed assignments in accordance with established due dates.</w:t>
      </w:r>
    </w:p>
    <w:p w14:paraId="3F98A058" w14:textId="77777777" w:rsidR="007C0C35" w:rsidRPr="005521FF" w:rsidRDefault="007C0C35" w:rsidP="007C0C35">
      <w:pPr>
        <w:ind w:left="360" w:hanging="360"/>
        <w:rPr>
          <w:rFonts w:ascii="Times New Roman" w:hAnsi="Times New Roman" w:cs="Times New Roman"/>
        </w:rPr>
      </w:pPr>
    </w:p>
    <w:p w14:paraId="5D4C266F" w14:textId="77777777" w:rsidR="007C0C35" w:rsidRPr="005521FF" w:rsidRDefault="007C0C35" w:rsidP="007C0C35">
      <w:pPr>
        <w:rPr>
          <w:rFonts w:ascii="Times New Roman" w:hAnsi="Times New Roman" w:cs="Times New Roman"/>
          <w:b/>
        </w:rPr>
      </w:pPr>
      <w:r w:rsidRPr="005521FF">
        <w:rPr>
          <w:rFonts w:ascii="Times New Roman" w:hAnsi="Times New Roman" w:cs="Times New Roman"/>
          <w:b/>
        </w:rPr>
        <w:t>Accommodations/Disability Statement:</w:t>
      </w:r>
    </w:p>
    <w:p w14:paraId="4D6B61B1" w14:textId="20F54A86" w:rsidR="007C0C35" w:rsidRPr="005521FF" w:rsidRDefault="007C0C35" w:rsidP="007C0C35">
      <w:pPr>
        <w:rPr>
          <w:rFonts w:ascii="Times New Roman" w:hAnsi="Times New Roman" w:cs="Times New Roman"/>
        </w:rPr>
      </w:pPr>
      <w:r w:rsidRPr="005521FF">
        <w:rPr>
          <w:rFonts w:ascii="Times New Roman" w:hAnsi="Times New Roman" w:cs="Times New Roman"/>
        </w:rPr>
        <w:t xml:space="preserve">Wake Forest University recognizes its responsibility for creating an institutional climate in which students with disabilities can thrive. In accordance with </w:t>
      </w:r>
      <w:proofErr w:type="gramStart"/>
      <w:r w:rsidRPr="005521FF">
        <w:rPr>
          <w:rFonts w:ascii="Times New Roman" w:hAnsi="Times New Roman" w:cs="Times New Roman"/>
        </w:rPr>
        <w:t>University</w:t>
      </w:r>
      <w:proofErr w:type="gramEnd"/>
      <w:r w:rsidRPr="005521FF">
        <w:rPr>
          <w:rFonts w:ascii="Times New Roman" w:hAnsi="Times New Roman" w:cs="Times New Roman"/>
        </w:rPr>
        <w:t xml:space="preserve"> policy, if you have a documented disability and require accommodations to obtain equal access in this course, please contact the instructor and the</w:t>
      </w:r>
      <w:r w:rsidR="00913BF7">
        <w:rPr>
          <w:rFonts w:ascii="Times New Roman" w:hAnsi="Times New Roman" w:cs="Times New Roman"/>
        </w:rPr>
        <w:t xml:space="preserve"> </w:t>
      </w:r>
      <w:r w:rsidR="00913BF7" w:rsidRPr="00913BF7">
        <w:rPr>
          <w:rFonts w:ascii="Times New Roman" w:hAnsi="Times New Roman" w:cs="Times New Roman"/>
          <w:b/>
          <w:bCs/>
        </w:rPr>
        <w:t xml:space="preserve">Center for Learning, Access and Student Success (CLASS) </w:t>
      </w:r>
      <w:r w:rsidRPr="005521FF">
        <w:rPr>
          <w:rFonts w:ascii="Times New Roman" w:hAnsi="Times New Roman" w:cs="Times New Roman"/>
        </w:rPr>
        <w:t xml:space="preserve">at the beginning of the semester. Students with disabilities must verify their eligibility through </w:t>
      </w:r>
      <w:r w:rsidR="00913BF7">
        <w:rPr>
          <w:rFonts w:ascii="Times New Roman" w:hAnsi="Times New Roman" w:cs="Times New Roman"/>
        </w:rPr>
        <w:t>the CLASS Office at 118</w:t>
      </w:r>
      <w:r w:rsidRPr="005521FF">
        <w:rPr>
          <w:rFonts w:ascii="Times New Roman" w:hAnsi="Times New Roman" w:cs="Times New Roman"/>
        </w:rPr>
        <w:t xml:space="preserve"> Reynolda Hall (336) 758-5929.</w:t>
      </w:r>
    </w:p>
    <w:p w14:paraId="2B8F9653" w14:textId="77777777" w:rsidR="007C0C35" w:rsidRPr="00A85E56" w:rsidRDefault="007C0C35" w:rsidP="007C0C35">
      <w:pPr>
        <w:rPr>
          <w:rFonts w:ascii="Times New Roman" w:hAnsi="Times New Roman" w:cs="Times New Roman"/>
          <w:b/>
        </w:rPr>
      </w:pPr>
    </w:p>
    <w:p w14:paraId="3E86AB85" w14:textId="77777777" w:rsidR="007C0C35" w:rsidRPr="00A85E56" w:rsidRDefault="007C0C35" w:rsidP="007C0C35">
      <w:pPr>
        <w:rPr>
          <w:rFonts w:ascii="Times New Roman" w:hAnsi="Times New Roman" w:cs="Times New Roman"/>
        </w:rPr>
      </w:pPr>
      <w:r w:rsidRPr="00A85E56">
        <w:rPr>
          <w:rFonts w:ascii="Times New Roman" w:hAnsi="Times New Roman" w:cs="Times New Roman"/>
          <w:b/>
        </w:rPr>
        <w:t>Academic Integrity</w:t>
      </w:r>
    </w:p>
    <w:p w14:paraId="4F6EDE17" w14:textId="77777777" w:rsidR="007C0C35" w:rsidRPr="00A85E56" w:rsidRDefault="007C0C35" w:rsidP="007C0C35">
      <w:pPr>
        <w:rPr>
          <w:rFonts w:ascii="Times New Roman" w:hAnsi="Times New Roman" w:cs="Times New Roman"/>
        </w:rPr>
      </w:pPr>
      <w:r w:rsidRPr="00A85E56">
        <w:rPr>
          <w:rFonts w:ascii="Times New Roman" w:hAnsi="Times New Roman" w:cs="Times New Roman"/>
        </w:rPr>
        <w:t xml:space="preserve">Every student is required to practice and adhere to the principle of academic integrity while undertaking studies with Wake Forest University. Maintaining academic integrity is considered an essential academic standard of every graduate course and program. The University does not tolerate academic dishonesty. The graduate faculty at Wake Forest has adopted a formal honor code to provide guidance for student conduct with respect to academic pursuits. This policy may be accessed on the Graduate School website at: </w:t>
      </w:r>
      <w:hyperlink r:id="rId7">
        <w:r w:rsidRPr="00A85E56">
          <w:rPr>
            <w:rFonts w:ascii="Times New Roman" w:hAnsi="Times New Roman" w:cs="Times New Roman"/>
            <w:color w:val="1155CC"/>
            <w:u w:val="single"/>
          </w:rPr>
          <w:t>http://graduate.wfu.edu/docs/academics/HonorCode.pdf</w:t>
        </w:r>
      </w:hyperlink>
      <w:r w:rsidRPr="00A85E56">
        <w:rPr>
          <w:rFonts w:ascii="Times New Roman" w:hAnsi="Times New Roman" w:cs="Times New Roman"/>
        </w:rPr>
        <w:t>.</w:t>
      </w:r>
    </w:p>
    <w:p w14:paraId="6B4AEAD9" w14:textId="77777777" w:rsidR="007C0C35" w:rsidRPr="00A85E56" w:rsidRDefault="007C0C35" w:rsidP="007C0C35">
      <w:pPr>
        <w:rPr>
          <w:rFonts w:ascii="Times New Roman" w:hAnsi="Times New Roman" w:cs="Times New Roman"/>
        </w:rPr>
      </w:pPr>
    </w:p>
    <w:p w14:paraId="34208683" w14:textId="4DDC4CC9" w:rsidR="007C0C35" w:rsidRPr="00A85E56" w:rsidRDefault="007C0C35" w:rsidP="007C0C35">
      <w:pPr>
        <w:rPr>
          <w:rFonts w:ascii="Times New Roman" w:hAnsi="Times New Roman" w:cs="Times New Roman"/>
        </w:rPr>
      </w:pPr>
      <w:r w:rsidRPr="00A85E56">
        <w:rPr>
          <w:rFonts w:ascii="Times New Roman" w:hAnsi="Times New Roman" w:cs="Times New Roman"/>
        </w:rPr>
        <w:t>Academic dishonesty may be an academic issue or a disciplinary issue, or both, depending on its pervasiveness and/or severity. Any student engaged in academic dishonesty may face reprimand, disciplinary warning, a lowered or failing grade(s), and/or probation</w:t>
      </w:r>
      <w:r w:rsidR="000952A9">
        <w:rPr>
          <w:rFonts w:ascii="Times New Roman" w:hAnsi="Times New Roman" w:cs="Times New Roman"/>
        </w:rPr>
        <w:t>,</w:t>
      </w:r>
      <w:r w:rsidRPr="00A85E56">
        <w:rPr>
          <w:rFonts w:ascii="Times New Roman" w:hAnsi="Times New Roman" w:cs="Times New Roman"/>
        </w:rPr>
        <w:t xml:space="preserve"> suspension</w:t>
      </w:r>
      <w:r w:rsidR="000952A9">
        <w:rPr>
          <w:rFonts w:ascii="Times New Roman" w:hAnsi="Times New Roman" w:cs="Times New Roman"/>
        </w:rPr>
        <w:t xml:space="preserve"> or expulsion</w:t>
      </w:r>
      <w:r w:rsidRPr="00A85E56">
        <w:rPr>
          <w:rFonts w:ascii="Times New Roman" w:hAnsi="Times New Roman" w:cs="Times New Roman"/>
        </w:rPr>
        <w:t xml:space="preserve"> from the course, academic program, or </w:t>
      </w:r>
      <w:r w:rsidR="000952A9">
        <w:rPr>
          <w:rFonts w:ascii="Times New Roman" w:hAnsi="Times New Roman" w:cs="Times New Roman"/>
        </w:rPr>
        <w:t>Wake Forest University</w:t>
      </w:r>
      <w:r w:rsidRPr="00A85E56">
        <w:rPr>
          <w:rFonts w:ascii="Times New Roman" w:hAnsi="Times New Roman" w:cs="Times New Roman"/>
        </w:rPr>
        <w:t>.</w:t>
      </w:r>
    </w:p>
    <w:p w14:paraId="5ED516D8" w14:textId="77777777" w:rsidR="007C0C35" w:rsidRPr="00A85E56" w:rsidRDefault="007C0C35" w:rsidP="007C0C35">
      <w:pPr>
        <w:rPr>
          <w:rFonts w:ascii="Times New Roman" w:hAnsi="Times New Roman" w:cs="Times New Roman"/>
        </w:rPr>
      </w:pPr>
      <w:r w:rsidRPr="00A85E56">
        <w:rPr>
          <w:rFonts w:ascii="Times New Roman" w:hAnsi="Times New Roman" w:cs="Times New Roman"/>
          <w:i/>
        </w:rPr>
        <w:t>The list that follows includes examples, although not all-inclusive, of academic dishonesty:</w:t>
      </w:r>
    </w:p>
    <w:p w14:paraId="2FDA52B5" w14:textId="77777777" w:rsidR="007C0C35" w:rsidRPr="00A85E56" w:rsidRDefault="007C0C35" w:rsidP="007C0C35">
      <w:pPr>
        <w:numPr>
          <w:ilvl w:val="0"/>
          <w:numId w:val="1"/>
        </w:numPr>
        <w:ind w:hanging="359"/>
        <w:contextualSpacing/>
        <w:rPr>
          <w:rFonts w:ascii="Times New Roman" w:hAnsi="Times New Roman" w:cs="Times New Roman"/>
        </w:rPr>
      </w:pPr>
      <w:r w:rsidRPr="00A85E56">
        <w:rPr>
          <w:rFonts w:ascii="Times New Roman" w:hAnsi="Times New Roman" w:cs="Times New Roman"/>
        </w:rPr>
        <w:t>Purchase of term papers turned in as one’s own or writing the term paper(s) for another student.</w:t>
      </w:r>
    </w:p>
    <w:p w14:paraId="65A3B55B" w14:textId="77777777" w:rsidR="007C0C35" w:rsidRPr="00A85E56" w:rsidRDefault="007C0C35" w:rsidP="007C0C35">
      <w:pPr>
        <w:numPr>
          <w:ilvl w:val="0"/>
          <w:numId w:val="1"/>
        </w:numPr>
        <w:ind w:hanging="359"/>
        <w:contextualSpacing/>
        <w:rPr>
          <w:rFonts w:ascii="Times New Roman" w:hAnsi="Times New Roman" w:cs="Times New Roman"/>
        </w:rPr>
      </w:pPr>
      <w:r w:rsidRPr="00A85E56">
        <w:rPr>
          <w:rFonts w:ascii="Times New Roman" w:hAnsi="Times New Roman" w:cs="Times New Roman"/>
        </w:rPr>
        <w:t>Submission of same term paper to another class without permission.</w:t>
      </w:r>
    </w:p>
    <w:p w14:paraId="54714876" w14:textId="3CED11C4" w:rsidR="007C0C35" w:rsidRPr="00A85E56" w:rsidRDefault="007C0C35" w:rsidP="007C0C35">
      <w:pPr>
        <w:numPr>
          <w:ilvl w:val="0"/>
          <w:numId w:val="1"/>
        </w:numPr>
        <w:ind w:hanging="359"/>
        <w:contextualSpacing/>
        <w:rPr>
          <w:rFonts w:ascii="Times New Roman" w:hAnsi="Times New Roman" w:cs="Times New Roman"/>
        </w:rPr>
      </w:pPr>
      <w:r w:rsidRPr="00A85E56">
        <w:rPr>
          <w:rFonts w:ascii="Times New Roman" w:hAnsi="Times New Roman" w:cs="Times New Roman"/>
        </w:rPr>
        <w:t xml:space="preserve">Providing another student </w:t>
      </w:r>
      <w:r w:rsidR="000952A9">
        <w:rPr>
          <w:rFonts w:ascii="Times New Roman" w:hAnsi="Times New Roman" w:cs="Times New Roman"/>
        </w:rPr>
        <w:t xml:space="preserve">with </w:t>
      </w:r>
      <w:r w:rsidRPr="00A85E56">
        <w:rPr>
          <w:rFonts w:ascii="Times New Roman" w:hAnsi="Times New Roman" w:cs="Times New Roman"/>
        </w:rPr>
        <w:t>answers during an exam.</w:t>
      </w:r>
    </w:p>
    <w:p w14:paraId="18F5BFFF" w14:textId="77777777" w:rsidR="007C0C35" w:rsidRPr="00A85E56" w:rsidRDefault="007C0C35" w:rsidP="007C0C35">
      <w:pPr>
        <w:numPr>
          <w:ilvl w:val="0"/>
          <w:numId w:val="1"/>
        </w:numPr>
        <w:ind w:hanging="359"/>
        <w:contextualSpacing/>
        <w:rPr>
          <w:rFonts w:ascii="Times New Roman" w:hAnsi="Times New Roman" w:cs="Times New Roman"/>
        </w:rPr>
      </w:pPr>
      <w:r w:rsidRPr="00A85E56">
        <w:rPr>
          <w:rFonts w:ascii="Times New Roman" w:hAnsi="Times New Roman" w:cs="Times New Roman"/>
        </w:rPr>
        <w:lastRenderedPageBreak/>
        <w:t>Use of notes or book during exam when prohibited.</w:t>
      </w:r>
    </w:p>
    <w:p w14:paraId="26D3470C" w14:textId="77777777" w:rsidR="007C0C35" w:rsidRPr="00A85E56" w:rsidRDefault="007C0C35" w:rsidP="007C0C35">
      <w:pPr>
        <w:numPr>
          <w:ilvl w:val="0"/>
          <w:numId w:val="1"/>
        </w:numPr>
        <w:ind w:hanging="359"/>
        <w:contextualSpacing/>
        <w:rPr>
          <w:rFonts w:ascii="Times New Roman" w:hAnsi="Times New Roman" w:cs="Times New Roman"/>
        </w:rPr>
      </w:pPr>
      <w:r w:rsidRPr="00A85E56">
        <w:rPr>
          <w:rFonts w:ascii="Times New Roman" w:hAnsi="Times New Roman" w:cs="Times New Roman"/>
        </w:rPr>
        <w:t>Collaboration on homework or take-home exams when instruction called for independent work.</w:t>
      </w:r>
    </w:p>
    <w:p w14:paraId="12594DAF" w14:textId="77777777" w:rsidR="007C0C35" w:rsidRPr="00A85E56" w:rsidRDefault="007C0C35" w:rsidP="007C0C35">
      <w:pPr>
        <w:numPr>
          <w:ilvl w:val="0"/>
          <w:numId w:val="1"/>
        </w:numPr>
        <w:ind w:hanging="359"/>
        <w:contextualSpacing/>
        <w:rPr>
          <w:rFonts w:ascii="Times New Roman" w:hAnsi="Times New Roman" w:cs="Times New Roman"/>
        </w:rPr>
      </w:pPr>
      <w:r w:rsidRPr="00A85E56">
        <w:rPr>
          <w:rFonts w:ascii="Times New Roman" w:hAnsi="Times New Roman" w:cs="Times New Roman"/>
        </w:rPr>
        <w:t>Providing test question(s) to student(s) in another section of the class.</w:t>
      </w:r>
    </w:p>
    <w:p w14:paraId="07060081" w14:textId="77777777" w:rsidR="007C0C35" w:rsidRPr="00A85E56" w:rsidRDefault="007C0C35" w:rsidP="007C0C35">
      <w:pPr>
        <w:numPr>
          <w:ilvl w:val="0"/>
          <w:numId w:val="1"/>
        </w:numPr>
        <w:ind w:hanging="359"/>
        <w:contextualSpacing/>
        <w:rPr>
          <w:rFonts w:ascii="Times New Roman" w:hAnsi="Times New Roman" w:cs="Times New Roman"/>
        </w:rPr>
      </w:pPr>
      <w:r w:rsidRPr="00A85E56">
        <w:rPr>
          <w:rFonts w:ascii="Times New Roman" w:hAnsi="Times New Roman" w:cs="Times New Roman"/>
        </w:rPr>
        <w:t>Falsifying records or the fabrication of information and/or citation in an academic exercise.</w:t>
      </w:r>
    </w:p>
    <w:p w14:paraId="0C4E04BF" w14:textId="77777777" w:rsidR="007C0C35" w:rsidRPr="00A85E56" w:rsidRDefault="007C0C35" w:rsidP="007C0C35">
      <w:pPr>
        <w:numPr>
          <w:ilvl w:val="0"/>
          <w:numId w:val="1"/>
        </w:numPr>
        <w:ind w:hanging="359"/>
        <w:contextualSpacing/>
        <w:rPr>
          <w:rFonts w:ascii="Times New Roman" w:hAnsi="Times New Roman" w:cs="Times New Roman"/>
        </w:rPr>
      </w:pPr>
      <w:r w:rsidRPr="00A85E56">
        <w:rPr>
          <w:rFonts w:ascii="Times New Roman" w:hAnsi="Times New Roman" w:cs="Times New Roman"/>
        </w:rPr>
        <w:t>Violation of computer policies.</w:t>
      </w:r>
    </w:p>
    <w:p w14:paraId="2818C97D" w14:textId="77777777" w:rsidR="007C0C35" w:rsidRPr="00A85E56" w:rsidRDefault="007C0C35" w:rsidP="007C0C35">
      <w:pPr>
        <w:numPr>
          <w:ilvl w:val="0"/>
          <w:numId w:val="1"/>
        </w:numPr>
        <w:ind w:hanging="359"/>
        <w:contextualSpacing/>
        <w:rPr>
          <w:rFonts w:ascii="Times New Roman" w:hAnsi="Times New Roman" w:cs="Times New Roman"/>
        </w:rPr>
      </w:pPr>
      <w:r w:rsidRPr="00A85E56">
        <w:rPr>
          <w:rFonts w:ascii="Times New Roman" w:hAnsi="Times New Roman" w:cs="Times New Roman"/>
          <w:b/>
        </w:rPr>
        <w:t xml:space="preserve">Plagiarism: </w:t>
      </w:r>
      <w:r w:rsidRPr="00A85E56">
        <w:rPr>
          <w:rFonts w:ascii="Times New Roman" w:hAnsi="Times New Roman" w:cs="Times New Roman"/>
        </w:rPr>
        <w:t xml:space="preserve">appropriating or passing off as one’s </w:t>
      </w:r>
      <w:proofErr w:type="gramStart"/>
      <w:r w:rsidRPr="00A85E56">
        <w:rPr>
          <w:rFonts w:ascii="Times New Roman" w:hAnsi="Times New Roman" w:cs="Times New Roman"/>
        </w:rPr>
        <w:t>work</w:t>
      </w:r>
      <w:proofErr w:type="gramEnd"/>
      <w:r w:rsidRPr="00A85E56">
        <w:rPr>
          <w:rFonts w:ascii="Times New Roman" w:hAnsi="Times New Roman" w:cs="Times New Roman"/>
        </w:rPr>
        <w:t xml:space="preserve"> the writings, ideas, etc. of another, i.e.: copying without giving credit due, forgery, literary theft, and expropriation of some other’s work. Plagiarism also includes electronic information of all types.</w:t>
      </w:r>
    </w:p>
    <w:p w14:paraId="59F6796E" w14:textId="77777777" w:rsidR="007C0C35" w:rsidRDefault="007C0C35" w:rsidP="007C0C35">
      <w:pPr>
        <w:numPr>
          <w:ilvl w:val="0"/>
          <w:numId w:val="1"/>
        </w:numPr>
        <w:ind w:hanging="359"/>
        <w:contextualSpacing/>
        <w:rPr>
          <w:rFonts w:ascii="Times New Roman" w:hAnsi="Times New Roman" w:cs="Times New Roman"/>
        </w:rPr>
      </w:pPr>
      <w:r w:rsidRPr="00A85E56">
        <w:rPr>
          <w:rFonts w:ascii="Times New Roman" w:hAnsi="Times New Roman" w:cs="Times New Roman"/>
        </w:rPr>
        <w:t>Assisting someone in doing any of the above.</w:t>
      </w:r>
    </w:p>
    <w:p w14:paraId="5F9D5391" w14:textId="77777777" w:rsidR="007C0C35" w:rsidRPr="00347115" w:rsidRDefault="007C0C35" w:rsidP="007C0C35">
      <w:pPr>
        <w:rPr>
          <w:rFonts w:ascii="Times New Roman" w:hAnsi="Times New Roman" w:cs="Times New Roman"/>
          <w:b/>
          <w:bCs/>
          <w:i/>
          <w:iCs/>
          <w:sz w:val="16"/>
          <w:szCs w:val="16"/>
          <w:u w:val="single"/>
        </w:rPr>
      </w:pPr>
    </w:p>
    <w:p w14:paraId="319BBD04" w14:textId="77777777" w:rsidR="007C0C35" w:rsidRPr="00F35D00" w:rsidRDefault="007C0C35" w:rsidP="007C0C35">
      <w:pPr>
        <w:rPr>
          <w:rFonts w:ascii="Times New Roman" w:hAnsi="Times New Roman" w:cs="Times New Roman"/>
          <w:iCs/>
        </w:rPr>
      </w:pPr>
      <w:r w:rsidRPr="00F35D00">
        <w:rPr>
          <w:rFonts w:ascii="Times New Roman" w:hAnsi="Times New Roman" w:cs="Times New Roman"/>
          <w:b/>
          <w:bCs/>
          <w:iCs/>
        </w:rPr>
        <w:t>Disaster Planning/Catastrophic Event</w:t>
      </w:r>
    </w:p>
    <w:p w14:paraId="3EAF060A" w14:textId="074B9720" w:rsidR="007C0C35" w:rsidRDefault="00913BF7" w:rsidP="007C0C35">
      <w:pPr>
        <w:rPr>
          <w:rFonts w:ascii="Times New Roman" w:hAnsi="Times New Roman" w:cs="Times New Roman"/>
        </w:rPr>
      </w:pPr>
      <w:r w:rsidRPr="00F35D00">
        <w:rPr>
          <w:rFonts w:ascii="Times New Roman" w:hAnsi="Times New Roman" w:cs="Times New Roman"/>
          <w:iCs/>
        </w:rPr>
        <w:t>If</w:t>
      </w:r>
      <w:r w:rsidR="007C0C35" w:rsidRPr="00F35D00">
        <w:rPr>
          <w:rFonts w:ascii="Times New Roman" w:hAnsi="Times New Roman" w:cs="Times New Roman"/>
          <w:iCs/>
        </w:rPr>
        <w:t xml:space="preserve"> the University calendar is disrupted by disaster or catastrophic event, please continue with the assigned </w:t>
      </w:r>
      <w:proofErr w:type="gramStart"/>
      <w:r w:rsidR="007C0C35" w:rsidRPr="00F35D00">
        <w:rPr>
          <w:rFonts w:ascii="Times New Roman" w:hAnsi="Times New Roman" w:cs="Times New Roman"/>
          <w:iCs/>
        </w:rPr>
        <w:t>lessons</w:t>
      </w:r>
      <w:proofErr w:type="gramEnd"/>
      <w:r w:rsidR="007C0C35" w:rsidRPr="00F35D00">
        <w:rPr>
          <w:rFonts w:ascii="Times New Roman" w:hAnsi="Times New Roman" w:cs="Times New Roman"/>
          <w:iCs/>
        </w:rPr>
        <w:t xml:space="preserve"> and adhere to due dates of assignments and discussions. The instructor will be available by email or by phone, unless internet or phone are inaccessible</w:t>
      </w:r>
      <w:r w:rsidR="007C0C35" w:rsidRPr="00F35D00">
        <w:rPr>
          <w:rFonts w:ascii="Times New Roman" w:hAnsi="Times New Roman" w:cs="Times New Roman"/>
        </w:rPr>
        <w:t>.</w:t>
      </w:r>
    </w:p>
    <w:p w14:paraId="5B878154" w14:textId="77777777" w:rsidR="007C0C35" w:rsidRPr="00347115" w:rsidRDefault="007C0C35" w:rsidP="007C0C35">
      <w:pPr>
        <w:rPr>
          <w:rFonts w:ascii="Times New Roman" w:hAnsi="Times New Roman" w:cs="Times New Roman"/>
          <w:sz w:val="16"/>
          <w:szCs w:val="16"/>
        </w:rPr>
      </w:pPr>
    </w:p>
    <w:p w14:paraId="7879493B" w14:textId="77777777" w:rsidR="007C0C35" w:rsidRPr="00380B23" w:rsidRDefault="007C0C35" w:rsidP="007C0C35">
      <w:pPr>
        <w:rPr>
          <w:rFonts w:ascii="Times New Roman" w:hAnsi="Times New Roman" w:cs="Times New Roman"/>
          <w:b/>
        </w:rPr>
      </w:pPr>
      <w:r w:rsidRPr="00380B23">
        <w:rPr>
          <w:rFonts w:ascii="Times New Roman" w:hAnsi="Times New Roman" w:cs="Times New Roman"/>
          <w:b/>
        </w:rPr>
        <w:t>Weather Events</w:t>
      </w:r>
    </w:p>
    <w:p w14:paraId="5FFB54D7" w14:textId="43717065" w:rsidR="007C0C35" w:rsidRDefault="007C0C35" w:rsidP="007C0C35">
      <w:pPr>
        <w:rPr>
          <w:rFonts w:ascii="Times New Roman" w:hAnsi="Times New Roman" w:cs="Times New Roman"/>
        </w:rPr>
      </w:pPr>
      <w:r>
        <w:rPr>
          <w:rFonts w:ascii="Times New Roman" w:hAnsi="Times New Roman" w:cs="Times New Roman"/>
        </w:rPr>
        <w:t xml:space="preserve">In the event the University closes due to a weather-related event, all assignments and quizzes are due in accordance with the syllabus schedule.  Students are responsible for checking </w:t>
      </w:r>
      <w:r w:rsidR="000A180E">
        <w:rPr>
          <w:rFonts w:ascii="Times New Roman" w:hAnsi="Times New Roman" w:cs="Times New Roman"/>
        </w:rPr>
        <w:t>Canvas</w:t>
      </w:r>
      <w:r>
        <w:rPr>
          <w:rFonts w:ascii="Times New Roman" w:hAnsi="Times New Roman" w:cs="Times New Roman"/>
        </w:rPr>
        <w:t xml:space="preserve"> announcements and email for instructions from the instructor.  </w:t>
      </w:r>
    </w:p>
    <w:p w14:paraId="47F2B869" w14:textId="77777777" w:rsidR="007C0C35" w:rsidRPr="00347115" w:rsidRDefault="007C0C35" w:rsidP="007C0C35">
      <w:pPr>
        <w:rPr>
          <w:rFonts w:ascii="Times New Roman" w:hAnsi="Times New Roman" w:cs="Times New Roman"/>
          <w:sz w:val="16"/>
          <w:szCs w:val="16"/>
        </w:rPr>
      </w:pPr>
    </w:p>
    <w:p w14:paraId="45997B19" w14:textId="77777777" w:rsidR="007C0C35" w:rsidRPr="00A85E56" w:rsidRDefault="007C0C35" w:rsidP="007C0C35">
      <w:pPr>
        <w:rPr>
          <w:rFonts w:ascii="Times New Roman" w:hAnsi="Times New Roman" w:cs="Times New Roman"/>
        </w:rPr>
      </w:pPr>
      <w:r w:rsidRPr="00A85E56">
        <w:rPr>
          <w:rFonts w:ascii="Times New Roman" w:hAnsi="Times New Roman" w:cs="Times New Roman"/>
          <w:b/>
        </w:rPr>
        <w:t>Other Academic Policies</w:t>
      </w:r>
    </w:p>
    <w:p w14:paraId="2C143797" w14:textId="77777777" w:rsidR="007C0C35" w:rsidRPr="00A85E56" w:rsidRDefault="007C0C35" w:rsidP="007C0C35">
      <w:pPr>
        <w:rPr>
          <w:rFonts w:ascii="Times New Roman" w:hAnsi="Times New Roman" w:cs="Times New Roman"/>
        </w:rPr>
      </w:pPr>
      <w:r w:rsidRPr="00A85E56">
        <w:rPr>
          <w:rFonts w:ascii="Times New Roman" w:hAnsi="Times New Roman" w:cs="Times New Roman"/>
        </w:rPr>
        <w:t xml:space="preserve">For further information on all academic policies, including the policies for adding and dropping a course, requesting a grade of incomplete, academic probation, termination of enrollment, reinstatement, and student and faculty expectations, see the Wake Forest Student Handbook: </w:t>
      </w:r>
      <w:hyperlink r:id="rId8">
        <w:r w:rsidRPr="00A85E56">
          <w:rPr>
            <w:rFonts w:ascii="Times New Roman" w:hAnsi="Times New Roman" w:cs="Times New Roman"/>
            <w:color w:val="1155CC"/>
            <w:u w:val="single"/>
          </w:rPr>
          <w:t>http://college.wfu.edu/counseling/forms/forms-for-current-students/</w:t>
        </w:r>
      </w:hyperlink>
    </w:p>
    <w:p w14:paraId="1EA5569A" w14:textId="77777777" w:rsidR="007C0C35" w:rsidRPr="00347115" w:rsidRDefault="007C0C35" w:rsidP="007C0C35">
      <w:pPr>
        <w:rPr>
          <w:rFonts w:ascii="Times New Roman" w:hAnsi="Times New Roman" w:cs="Times New Roman"/>
          <w:sz w:val="16"/>
          <w:szCs w:val="16"/>
        </w:rPr>
      </w:pPr>
    </w:p>
    <w:p w14:paraId="47F81502" w14:textId="7B6419D6" w:rsidR="007C0C35" w:rsidRDefault="00581657" w:rsidP="007C0C35">
      <w:pPr>
        <w:rPr>
          <w:rFonts w:ascii="Times New Roman" w:hAnsi="Times New Roman" w:cs="Times New Roman"/>
          <w:b/>
        </w:rPr>
      </w:pPr>
      <w:r>
        <w:rPr>
          <w:rFonts w:ascii="Times New Roman" w:hAnsi="Times New Roman" w:cs="Times New Roman"/>
          <w:b/>
        </w:rPr>
        <w:t>Course Assignments</w:t>
      </w:r>
    </w:p>
    <w:p w14:paraId="4A401DF4" w14:textId="77777777" w:rsidR="00581657" w:rsidRPr="00347115" w:rsidRDefault="00581657" w:rsidP="007C0C35">
      <w:pPr>
        <w:rPr>
          <w:rFonts w:ascii="Times New Roman" w:hAnsi="Times New Roman" w:cs="Times New Roman"/>
          <w:b/>
          <w:sz w:val="16"/>
          <w:szCs w:val="16"/>
        </w:rPr>
      </w:pPr>
    </w:p>
    <w:tbl>
      <w:tblPr>
        <w:tblStyle w:val="TableGrid"/>
        <w:tblW w:w="0" w:type="auto"/>
        <w:tblLook w:val="04A0" w:firstRow="1" w:lastRow="0" w:firstColumn="1" w:lastColumn="0" w:noHBand="0" w:noVBand="1"/>
      </w:tblPr>
      <w:tblGrid>
        <w:gridCol w:w="3116"/>
        <w:gridCol w:w="1199"/>
        <w:gridCol w:w="1260"/>
      </w:tblGrid>
      <w:tr w:rsidR="007C0C35" w:rsidRPr="00A85E56" w14:paraId="122E2CA0" w14:textId="77777777" w:rsidTr="00330CD8">
        <w:tc>
          <w:tcPr>
            <w:tcW w:w="3116" w:type="dxa"/>
          </w:tcPr>
          <w:p w14:paraId="134AB702" w14:textId="30970413" w:rsidR="007C0C35" w:rsidRPr="00A85E56" w:rsidRDefault="007C0C35" w:rsidP="00330CD8">
            <w:pPr>
              <w:rPr>
                <w:rFonts w:ascii="Times New Roman" w:hAnsi="Times New Roman" w:cs="Times New Roman"/>
                <w:b/>
              </w:rPr>
            </w:pPr>
            <w:r w:rsidRPr="00A85E56">
              <w:rPr>
                <w:rFonts w:ascii="Times New Roman" w:hAnsi="Times New Roman" w:cs="Times New Roman"/>
                <w:b/>
              </w:rPr>
              <w:t>Assignment</w:t>
            </w:r>
            <w:r w:rsidR="0023692D">
              <w:rPr>
                <w:rFonts w:ascii="Times New Roman" w:hAnsi="Times New Roman" w:cs="Times New Roman"/>
                <w:b/>
              </w:rPr>
              <w:t>s</w:t>
            </w:r>
          </w:p>
        </w:tc>
        <w:tc>
          <w:tcPr>
            <w:tcW w:w="1199" w:type="dxa"/>
          </w:tcPr>
          <w:p w14:paraId="345B93EE" w14:textId="77777777" w:rsidR="007C0C35" w:rsidRPr="00A85E56" w:rsidRDefault="007C0C35" w:rsidP="00330CD8">
            <w:pPr>
              <w:rPr>
                <w:rFonts w:ascii="Times New Roman" w:hAnsi="Times New Roman" w:cs="Times New Roman"/>
                <w:b/>
              </w:rPr>
            </w:pPr>
            <w:r w:rsidRPr="00A85E56">
              <w:rPr>
                <w:rFonts w:ascii="Times New Roman" w:hAnsi="Times New Roman" w:cs="Times New Roman"/>
                <w:b/>
              </w:rPr>
              <w:t>Points</w:t>
            </w:r>
          </w:p>
        </w:tc>
        <w:tc>
          <w:tcPr>
            <w:tcW w:w="1260" w:type="dxa"/>
          </w:tcPr>
          <w:p w14:paraId="3846E0E3" w14:textId="77777777" w:rsidR="007C0C35" w:rsidRPr="00A85E56" w:rsidRDefault="007C0C35" w:rsidP="00330CD8">
            <w:pPr>
              <w:rPr>
                <w:rFonts w:ascii="Times New Roman" w:hAnsi="Times New Roman" w:cs="Times New Roman"/>
                <w:b/>
              </w:rPr>
            </w:pPr>
            <w:r>
              <w:rPr>
                <w:rFonts w:ascii="Times New Roman" w:hAnsi="Times New Roman" w:cs="Times New Roman"/>
                <w:b/>
              </w:rPr>
              <w:t>Due Date</w:t>
            </w:r>
          </w:p>
        </w:tc>
      </w:tr>
      <w:tr w:rsidR="007C0C35" w:rsidRPr="00A85E56" w14:paraId="37A0034C" w14:textId="77777777" w:rsidTr="00330CD8">
        <w:tc>
          <w:tcPr>
            <w:tcW w:w="3116" w:type="dxa"/>
          </w:tcPr>
          <w:p w14:paraId="1072A688" w14:textId="77777777" w:rsidR="007C0C35" w:rsidRPr="00A85E56" w:rsidRDefault="007C0C35" w:rsidP="00330CD8">
            <w:pPr>
              <w:rPr>
                <w:rFonts w:ascii="Times New Roman" w:hAnsi="Times New Roman" w:cs="Times New Roman"/>
              </w:rPr>
            </w:pPr>
            <w:r>
              <w:rPr>
                <w:rFonts w:ascii="Times New Roman" w:hAnsi="Times New Roman" w:cs="Times New Roman"/>
              </w:rPr>
              <w:t>Participation and Attendance</w:t>
            </w:r>
          </w:p>
        </w:tc>
        <w:tc>
          <w:tcPr>
            <w:tcW w:w="1199" w:type="dxa"/>
          </w:tcPr>
          <w:p w14:paraId="196B6FEC" w14:textId="77777777" w:rsidR="007C0C35" w:rsidRPr="00A85E56" w:rsidRDefault="007C0C35" w:rsidP="00330CD8">
            <w:pPr>
              <w:rPr>
                <w:rFonts w:ascii="Times New Roman" w:hAnsi="Times New Roman" w:cs="Times New Roman"/>
              </w:rPr>
            </w:pPr>
            <w:r>
              <w:rPr>
                <w:rFonts w:ascii="Times New Roman" w:hAnsi="Times New Roman" w:cs="Times New Roman"/>
              </w:rPr>
              <w:t xml:space="preserve">30 </w:t>
            </w:r>
          </w:p>
        </w:tc>
        <w:tc>
          <w:tcPr>
            <w:tcW w:w="1260" w:type="dxa"/>
          </w:tcPr>
          <w:p w14:paraId="49B17345" w14:textId="77777777" w:rsidR="007C0C35" w:rsidRPr="00A85E56" w:rsidRDefault="007C0C35" w:rsidP="00330CD8">
            <w:pPr>
              <w:rPr>
                <w:rFonts w:ascii="Times New Roman" w:hAnsi="Times New Roman" w:cs="Times New Roman"/>
              </w:rPr>
            </w:pPr>
            <w:r>
              <w:rPr>
                <w:rFonts w:ascii="Times New Roman" w:hAnsi="Times New Roman" w:cs="Times New Roman"/>
              </w:rPr>
              <w:t>Ongoing</w:t>
            </w:r>
          </w:p>
        </w:tc>
      </w:tr>
      <w:tr w:rsidR="007C0C35" w:rsidRPr="00A85E56" w14:paraId="072BEB32" w14:textId="77777777" w:rsidTr="00330CD8">
        <w:tc>
          <w:tcPr>
            <w:tcW w:w="3116" w:type="dxa"/>
          </w:tcPr>
          <w:p w14:paraId="10AB3D4C" w14:textId="77777777" w:rsidR="007C0C35" w:rsidRPr="00A85E56" w:rsidRDefault="007C0C35" w:rsidP="00330CD8">
            <w:pPr>
              <w:rPr>
                <w:rFonts w:ascii="Times New Roman" w:hAnsi="Times New Roman" w:cs="Times New Roman"/>
              </w:rPr>
            </w:pPr>
            <w:r>
              <w:rPr>
                <w:rFonts w:ascii="Times New Roman" w:hAnsi="Times New Roman" w:cs="Times New Roman"/>
              </w:rPr>
              <w:t>Quiz 1</w:t>
            </w:r>
          </w:p>
        </w:tc>
        <w:tc>
          <w:tcPr>
            <w:tcW w:w="1199" w:type="dxa"/>
          </w:tcPr>
          <w:p w14:paraId="145B596A" w14:textId="77777777" w:rsidR="007C0C35" w:rsidRPr="00A85E56" w:rsidRDefault="007C0C35" w:rsidP="00330CD8">
            <w:pPr>
              <w:rPr>
                <w:rFonts w:ascii="Times New Roman" w:hAnsi="Times New Roman" w:cs="Times New Roman"/>
              </w:rPr>
            </w:pPr>
            <w:r>
              <w:rPr>
                <w:rFonts w:ascii="Times New Roman" w:hAnsi="Times New Roman" w:cs="Times New Roman"/>
              </w:rPr>
              <w:t>25</w:t>
            </w:r>
          </w:p>
        </w:tc>
        <w:tc>
          <w:tcPr>
            <w:tcW w:w="1260" w:type="dxa"/>
          </w:tcPr>
          <w:p w14:paraId="0F81F1F5" w14:textId="3FCA9F5C" w:rsidR="007C0C35" w:rsidRPr="00A85E56" w:rsidRDefault="00714909" w:rsidP="00330CD8">
            <w:pPr>
              <w:rPr>
                <w:rFonts w:ascii="Times New Roman" w:hAnsi="Times New Roman" w:cs="Times New Roman"/>
              </w:rPr>
            </w:pPr>
            <w:r>
              <w:rPr>
                <w:rFonts w:ascii="Times New Roman" w:hAnsi="Times New Roman" w:cs="Times New Roman"/>
              </w:rPr>
              <w:t>Feb 1</w:t>
            </w:r>
          </w:p>
        </w:tc>
      </w:tr>
      <w:tr w:rsidR="007C0C35" w:rsidRPr="00A85E56" w14:paraId="21A1DE9A" w14:textId="77777777" w:rsidTr="00330CD8">
        <w:tc>
          <w:tcPr>
            <w:tcW w:w="3116" w:type="dxa"/>
          </w:tcPr>
          <w:p w14:paraId="3AEA9091" w14:textId="77777777" w:rsidR="007C0C35" w:rsidRDefault="007C0C35" w:rsidP="00330CD8">
            <w:pPr>
              <w:rPr>
                <w:rFonts w:ascii="Times New Roman" w:hAnsi="Times New Roman" w:cs="Times New Roman"/>
              </w:rPr>
            </w:pPr>
            <w:r>
              <w:rPr>
                <w:rFonts w:ascii="Times New Roman" w:hAnsi="Times New Roman" w:cs="Times New Roman"/>
              </w:rPr>
              <w:t>Quiz 2</w:t>
            </w:r>
          </w:p>
        </w:tc>
        <w:tc>
          <w:tcPr>
            <w:tcW w:w="1199" w:type="dxa"/>
          </w:tcPr>
          <w:p w14:paraId="53B8D561" w14:textId="77777777" w:rsidR="007C0C35" w:rsidRDefault="007C0C35" w:rsidP="00330CD8">
            <w:pPr>
              <w:rPr>
                <w:rFonts w:ascii="Times New Roman" w:hAnsi="Times New Roman" w:cs="Times New Roman"/>
              </w:rPr>
            </w:pPr>
            <w:r>
              <w:rPr>
                <w:rFonts w:ascii="Times New Roman" w:hAnsi="Times New Roman" w:cs="Times New Roman"/>
              </w:rPr>
              <w:t>25</w:t>
            </w:r>
          </w:p>
        </w:tc>
        <w:tc>
          <w:tcPr>
            <w:tcW w:w="1260" w:type="dxa"/>
          </w:tcPr>
          <w:p w14:paraId="74DEC7BF" w14:textId="2FEF65CA" w:rsidR="007C0C35" w:rsidRDefault="00DD1320" w:rsidP="00330CD8">
            <w:pPr>
              <w:rPr>
                <w:rFonts w:ascii="Times New Roman" w:hAnsi="Times New Roman" w:cs="Times New Roman"/>
              </w:rPr>
            </w:pPr>
            <w:r>
              <w:rPr>
                <w:rFonts w:ascii="Times New Roman" w:hAnsi="Times New Roman" w:cs="Times New Roman"/>
              </w:rPr>
              <w:t xml:space="preserve">Feb </w:t>
            </w:r>
            <w:r w:rsidR="00714909">
              <w:rPr>
                <w:rFonts w:ascii="Times New Roman" w:hAnsi="Times New Roman" w:cs="Times New Roman"/>
              </w:rPr>
              <w:t>15</w:t>
            </w:r>
          </w:p>
        </w:tc>
      </w:tr>
      <w:tr w:rsidR="007C0C35" w:rsidRPr="00A85E56" w14:paraId="600D4A23" w14:textId="77777777" w:rsidTr="00330CD8">
        <w:tc>
          <w:tcPr>
            <w:tcW w:w="3116" w:type="dxa"/>
          </w:tcPr>
          <w:p w14:paraId="59E5894B" w14:textId="77777777" w:rsidR="007C0C35" w:rsidRDefault="007C0C35" w:rsidP="00330CD8">
            <w:pPr>
              <w:rPr>
                <w:rFonts w:ascii="Times New Roman" w:hAnsi="Times New Roman" w:cs="Times New Roman"/>
              </w:rPr>
            </w:pPr>
            <w:r>
              <w:rPr>
                <w:rFonts w:ascii="Times New Roman" w:hAnsi="Times New Roman" w:cs="Times New Roman"/>
              </w:rPr>
              <w:t>Quiz 3</w:t>
            </w:r>
          </w:p>
        </w:tc>
        <w:tc>
          <w:tcPr>
            <w:tcW w:w="1199" w:type="dxa"/>
          </w:tcPr>
          <w:p w14:paraId="55D0E9CC" w14:textId="77777777" w:rsidR="007C0C35" w:rsidRDefault="007C0C35" w:rsidP="00330CD8">
            <w:pPr>
              <w:rPr>
                <w:rFonts w:ascii="Times New Roman" w:hAnsi="Times New Roman" w:cs="Times New Roman"/>
              </w:rPr>
            </w:pPr>
            <w:r>
              <w:rPr>
                <w:rFonts w:ascii="Times New Roman" w:hAnsi="Times New Roman" w:cs="Times New Roman"/>
              </w:rPr>
              <w:t>25</w:t>
            </w:r>
          </w:p>
        </w:tc>
        <w:tc>
          <w:tcPr>
            <w:tcW w:w="1260" w:type="dxa"/>
          </w:tcPr>
          <w:p w14:paraId="4AA611FF" w14:textId="1F395F2B" w:rsidR="007C0C35" w:rsidRDefault="00913BF7" w:rsidP="00330CD8">
            <w:pPr>
              <w:rPr>
                <w:rFonts w:ascii="Times New Roman" w:hAnsi="Times New Roman" w:cs="Times New Roman"/>
              </w:rPr>
            </w:pPr>
            <w:r>
              <w:rPr>
                <w:rFonts w:ascii="Times New Roman" w:hAnsi="Times New Roman" w:cs="Times New Roman"/>
              </w:rPr>
              <w:t>Feb</w:t>
            </w:r>
            <w:r w:rsidR="00810274">
              <w:rPr>
                <w:rFonts w:ascii="Times New Roman" w:hAnsi="Times New Roman" w:cs="Times New Roman"/>
              </w:rPr>
              <w:t xml:space="preserve"> </w:t>
            </w:r>
            <w:r w:rsidR="00714909">
              <w:rPr>
                <w:rFonts w:ascii="Times New Roman" w:hAnsi="Times New Roman" w:cs="Times New Roman"/>
              </w:rPr>
              <w:t>22</w:t>
            </w:r>
          </w:p>
        </w:tc>
      </w:tr>
      <w:tr w:rsidR="007C0C35" w:rsidRPr="00A85E56" w14:paraId="1B538267" w14:textId="77777777" w:rsidTr="00330CD8">
        <w:tc>
          <w:tcPr>
            <w:tcW w:w="3116" w:type="dxa"/>
          </w:tcPr>
          <w:p w14:paraId="78E20D22" w14:textId="77777777" w:rsidR="007C0C35" w:rsidRPr="00A85E56" w:rsidRDefault="007C0C35" w:rsidP="00330CD8">
            <w:pPr>
              <w:rPr>
                <w:rFonts w:ascii="Times New Roman" w:hAnsi="Times New Roman" w:cs="Times New Roman"/>
              </w:rPr>
            </w:pPr>
            <w:r w:rsidRPr="00A85E56">
              <w:rPr>
                <w:rFonts w:ascii="Times New Roman" w:hAnsi="Times New Roman" w:cs="Times New Roman"/>
              </w:rPr>
              <w:t>Consultation Case Study: Full project</w:t>
            </w:r>
          </w:p>
        </w:tc>
        <w:tc>
          <w:tcPr>
            <w:tcW w:w="1199" w:type="dxa"/>
          </w:tcPr>
          <w:p w14:paraId="131ECB30" w14:textId="77777777" w:rsidR="007C0C35" w:rsidRPr="00A85E56" w:rsidRDefault="007C0C35" w:rsidP="00330CD8">
            <w:pPr>
              <w:rPr>
                <w:rFonts w:ascii="Times New Roman" w:hAnsi="Times New Roman" w:cs="Times New Roman"/>
              </w:rPr>
            </w:pPr>
          </w:p>
        </w:tc>
        <w:tc>
          <w:tcPr>
            <w:tcW w:w="1260" w:type="dxa"/>
          </w:tcPr>
          <w:p w14:paraId="1F65B167" w14:textId="77777777" w:rsidR="007C0C35" w:rsidRPr="00A85E56" w:rsidRDefault="007C0C35" w:rsidP="00330CD8">
            <w:pPr>
              <w:rPr>
                <w:rFonts w:ascii="Times New Roman" w:hAnsi="Times New Roman" w:cs="Times New Roman"/>
              </w:rPr>
            </w:pPr>
          </w:p>
        </w:tc>
      </w:tr>
      <w:tr w:rsidR="007C0C35" w:rsidRPr="00A85E56" w14:paraId="7D1745E5" w14:textId="77777777" w:rsidTr="00330CD8">
        <w:tc>
          <w:tcPr>
            <w:tcW w:w="3116" w:type="dxa"/>
          </w:tcPr>
          <w:p w14:paraId="6DBE75EB" w14:textId="77777777" w:rsidR="007C0C35" w:rsidRPr="00A85E56" w:rsidRDefault="007C0C35" w:rsidP="00330CD8">
            <w:pPr>
              <w:rPr>
                <w:rFonts w:ascii="Times New Roman" w:hAnsi="Times New Roman" w:cs="Times New Roman"/>
              </w:rPr>
            </w:pPr>
            <w:r w:rsidRPr="00A85E56">
              <w:rPr>
                <w:rFonts w:ascii="Times New Roman" w:hAnsi="Times New Roman" w:cs="Times New Roman"/>
              </w:rPr>
              <w:t xml:space="preserve">     Consultation Case Study:  </w:t>
            </w:r>
          </w:p>
          <w:p w14:paraId="3EBEA3AB" w14:textId="77777777" w:rsidR="007C0C35" w:rsidRPr="00A85E56" w:rsidRDefault="007C0C35" w:rsidP="00330CD8">
            <w:pPr>
              <w:rPr>
                <w:rFonts w:ascii="Times New Roman" w:hAnsi="Times New Roman" w:cs="Times New Roman"/>
              </w:rPr>
            </w:pPr>
            <w:r w:rsidRPr="00A85E56">
              <w:rPr>
                <w:rFonts w:ascii="Times New Roman" w:hAnsi="Times New Roman" w:cs="Times New Roman"/>
              </w:rPr>
              <w:t xml:space="preserve">     </w:t>
            </w:r>
            <w:r>
              <w:rPr>
                <w:rFonts w:ascii="Times New Roman" w:hAnsi="Times New Roman" w:cs="Times New Roman"/>
              </w:rPr>
              <w:t xml:space="preserve">Case </w:t>
            </w:r>
            <w:r w:rsidRPr="00A85E56">
              <w:rPr>
                <w:rFonts w:ascii="Times New Roman" w:hAnsi="Times New Roman" w:cs="Times New Roman"/>
              </w:rPr>
              <w:t>Scenario</w:t>
            </w:r>
            <w:r>
              <w:rPr>
                <w:rFonts w:ascii="Times New Roman" w:hAnsi="Times New Roman" w:cs="Times New Roman"/>
              </w:rPr>
              <w:t xml:space="preserve"> 1a</w:t>
            </w:r>
            <w:r w:rsidRPr="00A85E56">
              <w:rPr>
                <w:rFonts w:ascii="Times New Roman" w:hAnsi="Times New Roman" w:cs="Times New Roman"/>
              </w:rPr>
              <w:t xml:space="preserve"> (25 pts)</w:t>
            </w:r>
          </w:p>
        </w:tc>
        <w:tc>
          <w:tcPr>
            <w:tcW w:w="1199" w:type="dxa"/>
          </w:tcPr>
          <w:p w14:paraId="3299B528" w14:textId="77777777" w:rsidR="007C0C35" w:rsidRPr="00A85E56" w:rsidRDefault="007C0C35" w:rsidP="00330CD8">
            <w:pPr>
              <w:rPr>
                <w:rFonts w:ascii="Times New Roman" w:hAnsi="Times New Roman" w:cs="Times New Roman"/>
              </w:rPr>
            </w:pPr>
            <w:r>
              <w:rPr>
                <w:rFonts w:ascii="Times New Roman" w:hAnsi="Times New Roman" w:cs="Times New Roman"/>
              </w:rPr>
              <w:t>25</w:t>
            </w:r>
          </w:p>
        </w:tc>
        <w:tc>
          <w:tcPr>
            <w:tcW w:w="1260" w:type="dxa"/>
          </w:tcPr>
          <w:p w14:paraId="4DC797CC" w14:textId="0960F0DE" w:rsidR="007C0C35" w:rsidRPr="00A85E56" w:rsidRDefault="00251007" w:rsidP="00330CD8">
            <w:pPr>
              <w:rPr>
                <w:rFonts w:ascii="Times New Roman" w:hAnsi="Times New Roman" w:cs="Times New Roman"/>
              </w:rPr>
            </w:pPr>
            <w:r>
              <w:rPr>
                <w:rFonts w:ascii="Times New Roman" w:hAnsi="Times New Roman" w:cs="Times New Roman"/>
              </w:rPr>
              <w:t xml:space="preserve">Feb </w:t>
            </w:r>
            <w:r w:rsidR="00714909">
              <w:rPr>
                <w:rFonts w:ascii="Times New Roman" w:hAnsi="Times New Roman" w:cs="Times New Roman"/>
              </w:rPr>
              <w:t>8</w:t>
            </w:r>
          </w:p>
        </w:tc>
      </w:tr>
      <w:tr w:rsidR="007C0C35" w:rsidRPr="00A85E56" w14:paraId="3C4D3B7E" w14:textId="77777777" w:rsidTr="00330CD8">
        <w:tc>
          <w:tcPr>
            <w:tcW w:w="3116" w:type="dxa"/>
          </w:tcPr>
          <w:p w14:paraId="00E16BC4" w14:textId="77777777" w:rsidR="007C0C35" w:rsidRPr="00A85E56" w:rsidRDefault="007C0C35" w:rsidP="00330CD8">
            <w:pPr>
              <w:rPr>
                <w:rFonts w:ascii="Times New Roman" w:hAnsi="Times New Roman" w:cs="Times New Roman"/>
              </w:rPr>
            </w:pPr>
            <w:r w:rsidRPr="00A85E56">
              <w:rPr>
                <w:rFonts w:ascii="Times New Roman" w:hAnsi="Times New Roman" w:cs="Times New Roman"/>
              </w:rPr>
              <w:t xml:space="preserve">     Consultation Case Study:  </w:t>
            </w:r>
          </w:p>
          <w:p w14:paraId="62EFDE32" w14:textId="77777777" w:rsidR="007C0C35" w:rsidRPr="00A85E56" w:rsidRDefault="007C0C35" w:rsidP="00330CD8">
            <w:pPr>
              <w:rPr>
                <w:rFonts w:ascii="Times New Roman" w:hAnsi="Times New Roman" w:cs="Times New Roman"/>
              </w:rPr>
            </w:pPr>
            <w:r>
              <w:rPr>
                <w:rFonts w:ascii="Times New Roman" w:hAnsi="Times New Roman" w:cs="Times New Roman"/>
              </w:rPr>
              <w:t xml:space="preserve">     Literature review 1b (75</w:t>
            </w:r>
            <w:r w:rsidRPr="00A85E56">
              <w:rPr>
                <w:rFonts w:ascii="Times New Roman" w:hAnsi="Times New Roman" w:cs="Times New Roman"/>
              </w:rPr>
              <w:t xml:space="preserve"> pts)</w:t>
            </w:r>
          </w:p>
        </w:tc>
        <w:tc>
          <w:tcPr>
            <w:tcW w:w="1199" w:type="dxa"/>
          </w:tcPr>
          <w:p w14:paraId="272C1383" w14:textId="77777777" w:rsidR="007C0C35" w:rsidRPr="00A85E56" w:rsidRDefault="007C0C35" w:rsidP="00330CD8">
            <w:pPr>
              <w:rPr>
                <w:rFonts w:ascii="Times New Roman" w:hAnsi="Times New Roman" w:cs="Times New Roman"/>
              </w:rPr>
            </w:pPr>
            <w:r>
              <w:rPr>
                <w:rFonts w:ascii="Times New Roman" w:hAnsi="Times New Roman" w:cs="Times New Roman"/>
              </w:rPr>
              <w:t>75</w:t>
            </w:r>
          </w:p>
        </w:tc>
        <w:tc>
          <w:tcPr>
            <w:tcW w:w="1260" w:type="dxa"/>
          </w:tcPr>
          <w:p w14:paraId="60F54462" w14:textId="14FD5583" w:rsidR="007C0C35" w:rsidRPr="00A85E56" w:rsidRDefault="00A855B6" w:rsidP="00330CD8">
            <w:pPr>
              <w:rPr>
                <w:rFonts w:ascii="Times New Roman" w:hAnsi="Times New Roman" w:cs="Times New Roman"/>
              </w:rPr>
            </w:pPr>
            <w:r>
              <w:rPr>
                <w:rFonts w:ascii="Times New Roman" w:hAnsi="Times New Roman" w:cs="Times New Roman"/>
              </w:rPr>
              <w:t xml:space="preserve">Feb </w:t>
            </w:r>
            <w:r w:rsidR="00714909">
              <w:rPr>
                <w:rFonts w:ascii="Times New Roman" w:hAnsi="Times New Roman" w:cs="Times New Roman"/>
              </w:rPr>
              <w:t>15</w:t>
            </w:r>
          </w:p>
        </w:tc>
      </w:tr>
      <w:tr w:rsidR="007C0C35" w:rsidRPr="00A85E56" w14:paraId="4C356435" w14:textId="77777777" w:rsidTr="00330CD8">
        <w:tc>
          <w:tcPr>
            <w:tcW w:w="3116" w:type="dxa"/>
          </w:tcPr>
          <w:p w14:paraId="79F02D15" w14:textId="77777777" w:rsidR="007C0C35" w:rsidRPr="00A85E56" w:rsidRDefault="007C0C35" w:rsidP="00330CD8">
            <w:pPr>
              <w:rPr>
                <w:rFonts w:ascii="Times New Roman" w:hAnsi="Times New Roman" w:cs="Times New Roman"/>
              </w:rPr>
            </w:pPr>
            <w:r w:rsidRPr="00A85E56">
              <w:rPr>
                <w:rFonts w:ascii="Times New Roman" w:hAnsi="Times New Roman" w:cs="Times New Roman"/>
              </w:rPr>
              <w:t xml:space="preserve">     Consultation Case Study:  </w:t>
            </w:r>
          </w:p>
          <w:p w14:paraId="0DFE7671" w14:textId="77777777" w:rsidR="007C0C35" w:rsidRPr="00A85E56" w:rsidRDefault="007C0C35" w:rsidP="00330CD8">
            <w:pPr>
              <w:rPr>
                <w:rFonts w:ascii="Times New Roman" w:hAnsi="Times New Roman" w:cs="Times New Roman"/>
              </w:rPr>
            </w:pPr>
            <w:r w:rsidRPr="00A85E56">
              <w:rPr>
                <w:rFonts w:ascii="Times New Roman" w:hAnsi="Times New Roman" w:cs="Times New Roman"/>
              </w:rPr>
              <w:t xml:space="preserve">     Model application and </w:t>
            </w:r>
          </w:p>
          <w:p w14:paraId="7612919B" w14:textId="77777777" w:rsidR="007C0C35" w:rsidRPr="00A85E56" w:rsidRDefault="007C0C35" w:rsidP="00330CD8">
            <w:pPr>
              <w:rPr>
                <w:rFonts w:ascii="Times New Roman" w:hAnsi="Times New Roman" w:cs="Times New Roman"/>
              </w:rPr>
            </w:pPr>
            <w:r>
              <w:rPr>
                <w:rFonts w:ascii="Times New Roman" w:hAnsi="Times New Roman" w:cs="Times New Roman"/>
              </w:rPr>
              <w:t xml:space="preserve">     intervention plan </w:t>
            </w:r>
            <w:r w:rsidR="00251007">
              <w:rPr>
                <w:rFonts w:ascii="Times New Roman" w:hAnsi="Times New Roman" w:cs="Times New Roman"/>
              </w:rPr>
              <w:t xml:space="preserve">1c </w:t>
            </w:r>
            <w:r>
              <w:rPr>
                <w:rFonts w:ascii="Times New Roman" w:hAnsi="Times New Roman" w:cs="Times New Roman"/>
              </w:rPr>
              <w:t>(100</w:t>
            </w:r>
            <w:r w:rsidRPr="00A85E56">
              <w:rPr>
                <w:rFonts w:ascii="Times New Roman" w:hAnsi="Times New Roman" w:cs="Times New Roman"/>
              </w:rPr>
              <w:t xml:space="preserve"> pts)</w:t>
            </w:r>
          </w:p>
        </w:tc>
        <w:tc>
          <w:tcPr>
            <w:tcW w:w="1199" w:type="dxa"/>
          </w:tcPr>
          <w:p w14:paraId="4168EF3B" w14:textId="77777777" w:rsidR="007C0C35" w:rsidRPr="00A85E56" w:rsidRDefault="007C0C35" w:rsidP="00330CD8">
            <w:pPr>
              <w:rPr>
                <w:rFonts w:ascii="Times New Roman" w:hAnsi="Times New Roman" w:cs="Times New Roman"/>
              </w:rPr>
            </w:pPr>
            <w:r>
              <w:rPr>
                <w:rFonts w:ascii="Times New Roman" w:hAnsi="Times New Roman" w:cs="Times New Roman"/>
              </w:rPr>
              <w:t>100</w:t>
            </w:r>
          </w:p>
        </w:tc>
        <w:tc>
          <w:tcPr>
            <w:tcW w:w="1260" w:type="dxa"/>
          </w:tcPr>
          <w:p w14:paraId="71AE7117" w14:textId="2F6B637B" w:rsidR="007C0C35" w:rsidRPr="00A85E56" w:rsidRDefault="009663F0" w:rsidP="00330CD8">
            <w:pPr>
              <w:rPr>
                <w:rFonts w:ascii="Times New Roman" w:hAnsi="Times New Roman" w:cs="Times New Roman"/>
              </w:rPr>
            </w:pPr>
            <w:r>
              <w:rPr>
                <w:rFonts w:ascii="Times New Roman" w:hAnsi="Times New Roman" w:cs="Times New Roman"/>
              </w:rPr>
              <w:t>Feb 2</w:t>
            </w:r>
            <w:r w:rsidR="00714909">
              <w:rPr>
                <w:rFonts w:ascii="Times New Roman" w:hAnsi="Times New Roman" w:cs="Times New Roman"/>
              </w:rPr>
              <w:t>9</w:t>
            </w:r>
          </w:p>
        </w:tc>
      </w:tr>
      <w:tr w:rsidR="007C0C35" w:rsidRPr="00A85E56" w14:paraId="12F98A2B" w14:textId="77777777" w:rsidTr="00330CD8">
        <w:tc>
          <w:tcPr>
            <w:tcW w:w="3116" w:type="dxa"/>
          </w:tcPr>
          <w:p w14:paraId="375231FA" w14:textId="77777777" w:rsidR="007C0C35" w:rsidRPr="00A85E56" w:rsidRDefault="007C0C35" w:rsidP="00330CD8">
            <w:pPr>
              <w:rPr>
                <w:rFonts w:ascii="Times New Roman" w:hAnsi="Times New Roman" w:cs="Times New Roman"/>
              </w:rPr>
            </w:pPr>
          </w:p>
        </w:tc>
        <w:tc>
          <w:tcPr>
            <w:tcW w:w="1199" w:type="dxa"/>
          </w:tcPr>
          <w:p w14:paraId="67540CCC" w14:textId="77777777" w:rsidR="007C0C35" w:rsidRPr="00A85E56" w:rsidRDefault="007C0C35" w:rsidP="00330CD8">
            <w:pPr>
              <w:rPr>
                <w:rFonts w:ascii="Times New Roman" w:hAnsi="Times New Roman" w:cs="Times New Roman"/>
              </w:rPr>
            </w:pPr>
          </w:p>
        </w:tc>
        <w:tc>
          <w:tcPr>
            <w:tcW w:w="1260" w:type="dxa"/>
          </w:tcPr>
          <w:p w14:paraId="1E7BEB2B" w14:textId="77777777" w:rsidR="007C0C35" w:rsidRPr="00A85E56" w:rsidRDefault="007C0C35" w:rsidP="00330CD8">
            <w:pPr>
              <w:rPr>
                <w:rFonts w:ascii="Times New Roman" w:hAnsi="Times New Roman" w:cs="Times New Roman"/>
              </w:rPr>
            </w:pPr>
          </w:p>
        </w:tc>
      </w:tr>
      <w:tr w:rsidR="007C0C35" w:rsidRPr="00A85E56" w14:paraId="02B35B00" w14:textId="77777777" w:rsidTr="00330CD8">
        <w:tc>
          <w:tcPr>
            <w:tcW w:w="3116" w:type="dxa"/>
          </w:tcPr>
          <w:p w14:paraId="0A365A48" w14:textId="77777777" w:rsidR="007C0C35" w:rsidRPr="00A85E56" w:rsidRDefault="007C0C35" w:rsidP="00330CD8">
            <w:pPr>
              <w:rPr>
                <w:rFonts w:ascii="Times New Roman" w:hAnsi="Times New Roman" w:cs="Times New Roman"/>
              </w:rPr>
            </w:pPr>
            <w:r>
              <w:rPr>
                <w:rFonts w:ascii="Times New Roman" w:hAnsi="Times New Roman" w:cs="Times New Roman"/>
              </w:rPr>
              <w:t xml:space="preserve">Total </w:t>
            </w:r>
          </w:p>
        </w:tc>
        <w:tc>
          <w:tcPr>
            <w:tcW w:w="1199" w:type="dxa"/>
          </w:tcPr>
          <w:p w14:paraId="62323AA5" w14:textId="77777777" w:rsidR="007C0C35" w:rsidRPr="00A85E56" w:rsidRDefault="007C0C35" w:rsidP="00330CD8">
            <w:pPr>
              <w:rPr>
                <w:rFonts w:ascii="Times New Roman" w:hAnsi="Times New Roman" w:cs="Times New Roman"/>
              </w:rPr>
            </w:pPr>
            <w:r>
              <w:rPr>
                <w:rFonts w:ascii="Times New Roman" w:hAnsi="Times New Roman" w:cs="Times New Roman"/>
              </w:rPr>
              <w:t>305</w:t>
            </w:r>
          </w:p>
        </w:tc>
        <w:tc>
          <w:tcPr>
            <w:tcW w:w="1260" w:type="dxa"/>
          </w:tcPr>
          <w:p w14:paraId="3C00B883" w14:textId="77777777" w:rsidR="007C0C35" w:rsidRPr="00A85E56" w:rsidRDefault="007C0C35" w:rsidP="00330CD8">
            <w:pPr>
              <w:rPr>
                <w:rFonts w:ascii="Times New Roman" w:hAnsi="Times New Roman" w:cs="Times New Roman"/>
              </w:rPr>
            </w:pPr>
          </w:p>
        </w:tc>
      </w:tr>
    </w:tbl>
    <w:p w14:paraId="4F7D9938" w14:textId="77777777" w:rsidR="00312533" w:rsidRDefault="00312533" w:rsidP="007C0C35">
      <w:pPr>
        <w:rPr>
          <w:rFonts w:ascii="Times New Roman" w:hAnsi="Times New Roman" w:cs="Times New Roman"/>
          <w:b/>
          <w:bCs/>
        </w:rPr>
      </w:pPr>
    </w:p>
    <w:p w14:paraId="26F98BD7" w14:textId="69D5F0A3" w:rsidR="007C0C35" w:rsidRPr="00BE4289" w:rsidRDefault="007C0C35" w:rsidP="007C0C35">
      <w:pPr>
        <w:rPr>
          <w:rFonts w:ascii="Times New Roman" w:hAnsi="Times New Roman" w:cs="Times New Roman"/>
          <w:b/>
          <w:bCs/>
        </w:rPr>
      </w:pPr>
      <w:r w:rsidRPr="00BE4289">
        <w:rPr>
          <w:rFonts w:ascii="Times New Roman" w:hAnsi="Times New Roman" w:cs="Times New Roman"/>
          <w:b/>
          <w:bCs/>
        </w:rPr>
        <w:lastRenderedPageBreak/>
        <w:t>Department of Counseling Grade Scale:</w:t>
      </w:r>
    </w:p>
    <w:p w14:paraId="4E7676F2" w14:textId="77777777" w:rsidR="007C0C35" w:rsidRPr="00BE4289" w:rsidRDefault="007C0C35" w:rsidP="007C0C35">
      <w:pPr>
        <w:rPr>
          <w:rFonts w:ascii="Times New Roman" w:hAnsi="Times New Roman" w:cs="Times New Roman"/>
        </w:rPr>
      </w:pPr>
      <w:r w:rsidRPr="00BE4289">
        <w:rPr>
          <w:rFonts w:ascii="Times New Roman" w:hAnsi="Times New Roman" w:cs="Times New Roman"/>
        </w:rPr>
        <w:t>A</w:t>
      </w:r>
      <w:r w:rsidRPr="00BE4289">
        <w:rPr>
          <w:rFonts w:ascii="Times New Roman" w:hAnsi="Times New Roman" w:cs="Times New Roman"/>
        </w:rPr>
        <w:tab/>
        <w:t>= 93-100</w:t>
      </w:r>
      <w:r>
        <w:rPr>
          <w:rFonts w:ascii="Times New Roman" w:hAnsi="Times New Roman" w:cs="Times New Roman"/>
        </w:rPr>
        <w:t xml:space="preserve"> (284 – 305 total pts.)</w:t>
      </w:r>
      <w:r>
        <w:rPr>
          <w:rFonts w:ascii="Times New Roman" w:hAnsi="Times New Roman" w:cs="Times New Roman"/>
        </w:rPr>
        <w:tab/>
      </w:r>
      <w:r>
        <w:rPr>
          <w:rFonts w:ascii="Times New Roman" w:hAnsi="Times New Roman" w:cs="Times New Roman"/>
        </w:rPr>
        <w:tab/>
      </w:r>
      <w:r w:rsidRPr="00BE4289">
        <w:rPr>
          <w:rFonts w:ascii="Times New Roman" w:hAnsi="Times New Roman" w:cs="Times New Roman"/>
        </w:rPr>
        <w:t>C</w:t>
      </w:r>
      <w:r w:rsidRPr="00BE4289">
        <w:rPr>
          <w:rFonts w:ascii="Times New Roman" w:hAnsi="Times New Roman" w:cs="Times New Roman"/>
        </w:rPr>
        <w:tab/>
        <w:t>= 73-76</w:t>
      </w:r>
      <w:r>
        <w:rPr>
          <w:rFonts w:ascii="Times New Roman" w:hAnsi="Times New Roman" w:cs="Times New Roman"/>
        </w:rPr>
        <w:t xml:space="preserve"> (223 – 234)</w:t>
      </w:r>
    </w:p>
    <w:p w14:paraId="31BE00D9" w14:textId="77777777" w:rsidR="007C0C35" w:rsidRPr="00BE4289" w:rsidRDefault="007C0C35" w:rsidP="007C0C35">
      <w:pPr>
        <w:rPr>
          <w:rFonts w:ascii="Times New Roman" w:hAnsi="Times New Roman" w:cs="Times New Roman"/>
        </w:rPr>
      </w:pPr>
      <w:r w:rsidRPr="00BE4289">
        <w:rPr>
          <w:rFonts w:ascii="Times New Roman" w:hAnsi="Times New Roman" w:cs="Times New Roman"/>
        </w:rPr>
        <w:t>A-</w:t>
      </w:r>
      <w:r w:rsidRPr="00BE4289">
        <w:rPr>
          <w:rFonts w:ascii="Times New Roman" w:hAnsi="Times New Roman" w:cs="Times New Roman"/>
        </w:rPr>
        <w:tab/>
        <w:t>= 90-92</w:t>
      </w:r>
      <w:r>
        <w:rPr>
          <w:rFonts w:ascii="Times New Roman" w:hAnsi="Times New Roman" w:cs="Times New Roman"/>
        </w:rPr>
        <w:t xml:space="preserve"> (275 – 283)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4289">
        <w:rPr>
          <w:rFonts w:ascii="Times New Roman" w:hAnsi="Times New Roman" w:cs="Times New Roman"/>
        </w:rPr>
        <w:t>C+</w:t>
      </w:r>
      <w:r w:rsidRPr="00BE4289">
        <w:rPr>
          <w:rFonts w:ascii="Times New Roman" w:hAnsi="Times New Roman" w:cs="Times New Roman"/>
        </w:rPr>
        <w:tab/>
        <w:t>= 77-79</w:t>
      </w:r>
      <w:r>
        <w:rPr>
          <w:rFonts w:ascii="Times New Roman" w:hAnsi="Times New Roman" w:cs="Times New Roman"/>
        </w:rPr>
        <w:t xml:space="preserve"> (235 – 243)</w:t>
      </w:r>
    </w:p>
    <w:p w14:paraId="613363FD" w14:textId="77777777" w:rsidR="007C0C35" w:rsidRPr="00BE4289" w:rsidRDefault="007C0C35" w:rsidP="007C0C35">
      <w:pPr>
        <w:rPr>
          <w:rFonts w:ascii="Times New Roman" w:hAnsi="Times New Roman" w:cs="Times New Roman"/>
        </w:rPr>
      </w:pPr>
      <w:r w:rsidRPr="00BE4289">
        <w:rPr>
          <w:rFonts w:ascii="Times New Roman" w:hAnsi="Times New Roman" w:cs="Times New Roman"/>
        </w:rPr>
        <w:t xml:space="preserve">B+ </w:t>
      </w:r>
      <w:r w:rsidRPr="00BE4289">
        <w:rPr>
          <w:rFonts w:ascii="Times New Roman" w:hAnsi="Times New Roman" w:cs="Times New Roman"/>
        </w:rPr>
        <w:tab/>
        <w:t>= 88-89</w:t>
      </w:r>
      <w:r>
        <w:rPr>
          <w:rFonts w:ascii="Times New Roman" w:hAnsi="Times New Roman" w:cs="Times New Roman"/>
        </w:rPr>
        <w:t xml:space="preserve"> (268 – 274)</w:t>
      </w:r>
      <w:r w:rsidRPr="009D751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4289">
        <w:rPr>
          <w:rFonts w:ascii="Times New Roman" w:hAnsi="Times New Roman" w:cs="Times New Roman"/>
        </w:rPr>
        <w:t>C-</w:t>
      </w:r>
      <w:r w:rsidRPr="00BE4289">
        <w:rPr>
          <w:rFonts w:ascii="Times New Roman" w:hAnsi="Times New Roman" w:cs="Times New Roman"/>
        </w:rPr>
        <w:tab/>
        <w:t>= 70-72</w:t>
      </w:r>
      <w:r>
        <w:rPr>
          <w:rFonts w:ascii="Times New Roman" w:hAnsi="Times New Roman" w:cs="Times New Roman"/>
        </w:rPr>
        <w:t xml:space="preserve"> (214 – 222)</w:t>
      </w:r>
    </w:p>
    <w:p w14:paraId="0B8FD4FA" w14:textId="71F1990C" w:rsidR="007C0C35" w:rsidRPr="00BE4289" w:rsidRDefault="007C0C35" w:rsidP="007C0C35">
      <w:pPr>
        <w:rPr>
          <w:rFonts w:ascii="Times New Roman" w:hAnsi="Times New Roman" w:cs="Times New Roman"/>
        </w:rPr>
      </w:pPr>
      <w:r w:rsidRPr="00BE4289">
        <w:rPr>
          <w:rFonts w:ascii="Times New Roman" w:hAnsi="Times New Roman" w:cs="Times New Roman"/>
        </w:rPr>
        <w:t>B</w:t>
      </w:r>
      <w:r w:rsidRPr="00BE4289">
        <w:rPr>
          <w:rFonts w:ascii="Times New Roman" w:hAnsi="Times New Roman" w:cs="Times New Roman"/>
        </w:rPr>
        <w:tab/>
        <w:t>= 83-87</w:t>
      </w:r>
      <w:r>
        <w:rPr>
          <w:rFonts w:ascii="Times New Roman" w:hAnsi="Times New Roman" w:cs="Times New Roman"/>
        </w:rPr>
        <w:t xml:space="preserve"> (253 – 267)</w:t>
      </w:r>
      <w:r w:rsidRPr="009D751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4289">
        <w:rPr>
          <w:rFonts w:ascii="Times New Roman" w:hAnsi="Times New Roman" w:cs="Times New Roman"/>
        </w:rPr>
        <w:t>F</w:t>
      </w:r>
      <w:r w:rsidRPr="00BE4289">
        <w:rPr>
          <w:rFonts w:ascii="Times New Roman" w:hAnsi="Times New Roman" w:cs="Times New Roman"/>
        </w:rPr>
        <w:tab/>
        <w:t>= &lt;</w:t>
      </w:r>
      <w:r w:rsidR="000A180E">
        <w:rPr>
          <w:rFonts w:ascii="Times New Roman" w:hAnsi="Times New Roman" w:cs="Times New Roman"/>
        </w:rPr>
        <w:t xml:space="preserve"> </w:t>
      </w:r>
      <w:r w:rsidRPr="00BE4289">
        <w:rPr>
          <w:rFonts w:ascii="Times New Roman" w:hAnsi="Times New Roman" w:cs="Times New Roman"/>
        </w:rPr>
        <w:t>70</w:t>
      </w:r>
    </w:p>
    <w:p w14:paraId="27EA3C29" w14:textId="77777777" w:rsidR="007C0C35" w:rsidRPr="00BE4289" w:rsidRDefault="007C0C35" w:rsidP="007C0C35">
      <w:pPr>
        <w:rPr>
          <w:rFonts w:ascii="Times New Roman" w:hAnsi="Times New Roman" w:cs="Times New Roman"/>
        </w:rPr>
      </w:pPr>
      <w:r w:rsidRPr="00BE4289">
        <w:rPr>
          <w:rFonts w:ascii="Times New Roman" w:hAnsi="Times New Roman" w:cs="Times New Roman"/>
        </w:rPr>
        <w:t>B-</w:t>
      </w:r>
      <w:r w:rsidRPr="00BE4289">
        <w:rPr>
          <w:rFonts w:ascii="Times New Roman" w:hAnsi="Times New Roman" w:cs="Times New Roman"/>
        </w:rPr>
        <w:tab/>
        <w:t>= 80-82</w:t>
      </w:r>
      <w:r>
        <w:rPr>
          <w:rFonts w:ascii="Times New Roman" w:hAnsi="Times New Roman" w:cs="Times New Roman"/>
        </w:rPr>
        <w:t xml:space="preserve"> (244 – 252)</w:t>
      </w:r>
    </w:p>
    <w:p w14:paraId="6012B35B" w14:textId="168307E0" w:rsidR="007C0C35" w:rsidRDefault="007C0C35" w:rsidP="007C0C35">
      <w:pPr>
        <w:rPr>
          <w:rFonts w:ascii="Times New Roman" w:hAnsi="Times New Roman" w:cs="Times New Roman"/>
          <w:b/>
        </w:rPr>
      </w:pPr>
    </w:p>
    <w:p w14:paraId="3BD1DFE3" w14:textId="7BC5000C" w:rsidR="00581657" w:rsidRDefault="00581657" w:rsidP="007C0C35">
      <w:pPr>
        <w:rPr>
          <w:rFonts w:ascii="Times New Roman" w:hAnsi="Times New Roman" w:cs="Times New Roman"/>
          <w:b/>
        </w:rPr>
      </w:pPr>
      <w:r>
        <w:rPr>
          <w:rFonts w:ascii="Times New Roman" w:hAnsi="Times New Roman" w:cs="Times New Roman"/>
          <w:b/>
        </w:rPr>
        <w:t>Schedule of Events</w:t>
      </w:r>
    </w:p>
    <w:p w14:paraId="4F9FCBA9" w14:textId="77777777" w:rsidR="00581657" w:rsidRPr="00A85E56" w:rsidRDefault="00581657" w:rsidP="007C0C35">
      <w:pPr>
        <w:rPr>
          <w:rFonts w:ascii="Times New Roman" w:hAnsi="Times New Roman" w:cs="Times New Roman"/>
          <w:b/>
        </w:rPr>
      </w:pPr>
    </w:p>
    <w:tbl>
      <w:tblPr>
        <w:tblStyle w:val="TableGrid"/>
        <w:tblW w:w="0" w:type="auto"/>
        <w:tblLook w:val="04A0" w:firstRow="1" w:lastRow="0" w:firstColumn="1" w:lastColumn="0" w:noHBand="0" w:noVBand="1"/>
      </w:tblPr>
      <w:tblGrid>
        <w:gridCol w:w="2336"/>
        <w:gridCol w:w="2338"/>
        <w:gridCol w:w="2338"/>
        <w:gridCol w:w="2338"/>
      </w:tblGrid>
      <w:tr w:rsidR="007C0C35" w14:paraId="66CA2A3D" w14:textId="77777777" w:rsidTr="00330CD8">
        <w:tc>
          <w:tcPr>
            <w:tcW w:w="2336" w:type="dxa"/>
          </w:tcPr>
          <w:p w14:paraId="48778851" w14:textId="77777777" w:rsidR="007C0C35" w:rsidRDefault="007C0C35" w:rsidP="00330CD8">
            <w:pPr>
              <w:rPr>
                <w:rFonts w:ascii="Times New Roman" w:hAnsi="Times New Roman" w:cs="Times New Roman"/>
                <w:b/>
              </w:rPr>
            </w:pPr>
            <w:r>
              <w:rPr>
                <w:rFonts w:ascii="Times New Roman" w:hAnsi="Times New Roman" w:cs="Times New Roman"/>
                <w:b/>
              </w:rPr>
              <w:t>Date</w:t>
            </w:r>
          </w:p>
        </w:tc>
        <w:tc>
          <w:tcPr>
            <w:tcW w:w="2338" w:type="dxa"/>
          </w:tcPr>
          <w:p w14:paraId="2CB57899" w14:textId="77777777" w:rsidR="007C0C35" w:rsidRDefault="007C0C35" w:rsidP="00330CD8">
            <w:pPr>
              <w:rPr>
                <w:rFonts w:ascii="Times New Roman" w:hAnsi="Times New Roman" w:cs="Times New Roman"/>
                <w:b/>
              </w:rPr>
            </w:pPr>
            <w:r>
              <w:rPr>
                <w:rFonts w:ascii="Times New Roman" w:hAnsi="Times New Roman" w:cs="Times New Roman"/>
                <w:b/>
              </w:rPr>
              <w:t>Topic</w:t>
            </w:r>
          </w:p>
        </w:tc>
        <w:tc>
          <w:tcPr>
            <w:tcW w:w="2338" w:type="dxa"/>
          </w:tcPr>
          <w:p w14:paraId="48E05202" w14:textId="77777777" w:rsidR="007C0C35" w:rsidRPr="00E4382E" w:rsidRDefault="007C0C35" w:rsidP="00330CD8">
            <w:pPr>
              <w:rPr>
                <w:rFonts w:ascii="Times New Roman" w:hAnsi="Times New Roman" w:cs="Times New Roman"/>
              </w:rPr>
            </w:pPr>
            <w:r>
              <w:rPr>
                <w:rFonts w:ascii="Times New Roman" w:hAnsi="Times New Roman" w:cs="Times New Roman"/>
                <w:b/>
              </w:rPr>
              <w:t>Readings</w:t>
            </w:r>
            <w:r w:rsidR="00E4382E">
              <w:rPr>
                <w:rFonts w:ascii="Times New Roman" w:hAnsi="Times New Roman" w:cs="Times New Roman"/>
                <w:b/>
              </w:rPr>
              <w:t xml:space="preserve"> – </w:t>
            </w:r>
            <w:r w:rsidR="00E4382E">
              <w:rPr>
                <w:rFonts w:ascii="Times New Roman" w:hAnsi="Times New Roman" w:cs="Times New Roman"/>
              </w:rPr>
              <w:t>from the Dougherty text</w:t>
            </w:r>
          </w:p>
        </w:tc>
        <w:tc>
          <w:tcPr>
            <w:tcW w:w="2338" w:type="dxa"/>
          </w:tcPr>
          <w:p w14:paraId="60B6FB0E" w14:textId="77777777" w:rsidR="007C0C35" w:rsidRDefault="007C0C35" w:rsidP="00330CD8">
            <w:pPr>
              <w:rPr>
                <w:rFonts w:ascii="Times New Roman" w:hAnsi="Times New Roman" w:cs="Times New Roman"/>
                <w:b/>
              </w:rPr>
            </w:pPr>
            <w:r>
              <w:rPr>
                <w:rFonts w:ascii="Times New Roman" w:hAnsi="Times New Roman" w:cs="Times New Roman"/>
                <w:b/>
              </w:rPr>
              <w:t xml:space="preserve"> Assignments Due</w:t>
            </w:r>
          </w:p>
        </w:tc>
      </w:tr>
      <w:tr w:rsidR="007C0C35" w14:paraId="2E76B609" w14:textId="77777777" w:rsidTr="00330CD8">
        <w:tc>
          <w:tcPr>
            <w:tcW w:w="2336" w:type="dxa"/>
          </w:tcPr>
          <w:p w14:paraId="74C36469" w14:textId="62A2212D" w:rsidR="007C0C35" w:rsidRPr="00A362D8" w:rsidRDefault="00A855B6" w:rsidP="00330CD8">
            <w:pPr>
              <w:rPr>
                <w:rFonts w:ascii="Times New Roman" w:hAnsi="Times New Roman" w:cs="Times New Roman"/>
              </w:rPr>
            </w:pPr>
            <w:r>
              <w:rPr>
                <w:rFonts w:ascii="Times New Roman" w:hAnsi="Times New Roman" w:cs="Times New Roman"/>
              </w:rPr>
              <w:t xml:space="preserve">Jan </w:t>
            </w:r>
            <w:r w:rsidR="00DC307C">
              <w:rPr>
                <w:rFonts w:ascii="Times New Roman" w:hAnsi="Times New Roman" w:cs="Times New Roman"/>
              </w:rPr>
              <w:t>18</w:t>
            </w:r>
          </w:p>
          <w:p w14:paraId="06F012D3" w14:textId="77777777" w:rsidR="007C0C35" w:rsidRPr="00A362D8" w:rsidRDefault="007C0C35" w:rsidP="00330CD8">
            <w:pPr>
              <w:rPr>
                <w:rFonts w:ascii="Times New Roman" w:hAnsi="Times New Roman" w:cs="Times New Roman"/>
              </w:rPr>
            </w:pPr>
            <w:r w:rsidRPr="00A362D8">
              <w:rPr>
                <w:rFonts w:ascii="Times New Roman" w:hAnsi="Times New Roman" w:cs="Times New Roman"/>
              </w:rPr>
              <w:t>Week 1</w:t>
            </w:r>
          </w:p>
        </w:tc>
        <w:tc>
          <w:tcPr>
            <w:tcW w:w="2338" w:type="dxa"/>
          </w:tcPr>
          <w:p w14:paraId="430ED3BC" w14:textId="77777777" w:rsidR="007C0C35" w:rsidRDefault="007C0C35" w:rsidP="00330CD8">
            <w:pPr>
              <w:rPr>
                <w:rFonts w:ascii="Times New Roman" w:hAnsi="Times New Roman" w:cs="Times New Roman"/>
              </w:rPr>
            </w:pPr>
            <w:r>
              <w:rPr>
                <w:rFonts w:ascii="Times New Roman" w:hAnsi="Times New Roman" w:cs="Times New Roman"/>
              </w:rPr>
              <w:t>Review syllabus</w:t>
            </w:r>
            <w:r w:rsidR="00E4382E">
              <w:rPr>
                <w:rFonts w:ascii="Times New Roman" w:hAnsi="Times New Roman" w:cs="Times New Roman"/>
              </w:rPr>
              <w:t xml:space="preserve"> and</w:t>
            </w:r>
          </w:p>
          <w:p w14:paraId="2ADDBE25" w14:textId="77777777" w:rsidR="00E4382E" w:rsidRPr="00A362D8" w:rsidRDefault="00E4382E" w:rsidP="00330CD8">
            <w:pPr>
              <w:rPr>
                <w:rFonts w:ascii="Times New Roman" w:hAnsi="Times New Roman" w:cs="Times New Roman"/>
              </w:rPr>
            </w:pPr>
            <w:r>
              <w:rPr>
                <w:rFonts w:ascii="Times New Roman" w:hAnsi="Times New Roman" w:cs="Times New Roman"/>
              </w:rPr>
              <w:t>Course requir</w:t>
            </w:r>
            <w:r w:rsidR="00251007">
              <w:rPr>
                <w:rFonts w:ascii="Times New Roman" w:hAnsi="Times New Roman" w:cs="Times New Roman"/>
              </w:rPr>
              <w:t>e</w:t>
            </w:r>
            <w:r>
              <w:rPr>
                <w:rFonts w:ascii="Times New Roman" w:hAnsi="Times New Roman" w:cs="Times New Roman"/>
              </w:rPr>
              <w:t>ments</w:t>
            </w:r>
          </w:p>
        </w:tc>
        <w:tc>
          <w:tcPr>
            <w:tcW w:w="2338" w:type="dxa"/>
          </w:tcPr>
          <w:p w14:paraId="17D46C08" w14:textId="77777777" w:rsidR="007C0C35" w:rsidRPr="0018313F" w:rsidRDefault="007C0C35" w:rsidP="00330CD8">
            <w:pPr>
              <w:rPr>
                <w:rFonts w:ascii="Times New Roman" w:hAnsi="Times New Roman" w:cs="Times New Roman"/>
              </w:rPr>
            </w:pPr>
            <w:r>
              <w:rPr>
                <w:rFonts w:ascii="Times New Roman" w:hAnsi="Times New Roman" w:cs="Times New Roman"/>
              </w:rPr>
              <w:t xml:space="preserve">Syllabus </w:t>
            </w:r>
          </w:p>
        </w:tc>
        <w:tc>
          <w:tcPr>
            <w:tcW w:w="2338" w:type="dxa"/>
          </w:tcPr>
          <w:p w14:paraId="4B413989" w14:textId="77777777" w:rsidR="007C0C35" w:rsidRDefault="007C0C35" w:rsidP="00330CD8">
            <w:pPr>
              <w:rPr>
                <w:rFonts w:ascii="Times New Roman" w:hAnsi="Times New Roman" w:cs="Times New Roman"/>
                <w:b/>
              </w:rPr>
            </w:pPr>
          </w:p>
          <w:p w14:paraId="20491350" w14:textId="77777777" w:rsidR="007C0C35" w:rsidRPr="0018313F" w:rsidRDefault="007C0C35" w:rsidP="00330CD8">
            <w:pPr>
              <w:rPr>
                <w:rFonts w:ascii="Times New Roman" w:hAnsi="Times New Roman" w:cs="Times New Roman"/>
              </w:rPr>
            </w:pPr>
          </w:p>
        </w:tc>
      </w:tr>
      <w:tr w:rsidR="007C0C35" w14:paraId="5F7DF48E" w14:textId="77777777" w:rsidTr="00330CD8">
        <w:tc>
          <w:tcPr>
            <w:tcW w:w="2336" w:type="dxa"/>
          </w:tcPr>
          <w:p w14:paraId="1B32462C" w14:textId="30EC6F79" w:rsidR="007C0C35" w:rsidRPr="00A362D8" w:rsidRDefault="00A830C2" w:rsidP="00330CD8">
            <w:pPr>
              <w:rPr>
                <w:rFonts w:ascii="Times New Roman" w:hAnsi="Times New Roman" w:cs="Times New Roman"/>
              </w:rPr>
            </w:pPr>
            <w:r>
              <w:rPr>
                <w:rFonts w:ascii="Times New Roman" w:hAnsi="Times New Roman" w:cs="Times New Roman"/>
              </w:rPr>
              <w:t xml:space="preserve">Jan </w:t>
            </w:r>
            <w:r w:rsidR="00DC307C">
              <w:rPr>
                <w:rFonts w:ascii="Times New Roman" w:hAnsi="Times New Roman" w:cs="Times New Roman"/>
              </w:rPr>
              <w:t>25</w:t>
            </w:r>
          </w:p>
          <w:p w14:paraId="72BAC3B9" w14:textId="77777777" w:rsidR="007C0C35" w:rsidRPr="00A362D8" w:rsidRDefault="007C0C35" w:rsidP="00330CD8">
            <w:pPr>
              <w:rPr>
                <w:rFonts w:ascii="Times New Roman" w:hAnsi="Times New Roman" w:cs="Times New Roman"/>
              </w:rPr>
            </w:pPr>
            <w:r w:rsidRPr="00A362D8">
              <w:rPr>
                <w:rFonts w:ascii="Times New Roman" w:hAnsi="Times New Roman" w:cs="Times New Roman"/>
              </w:rPr>
              <w:t>Week 2</w:t>
            </w:r>
          </w:p>
        </w:tc>
        <w:tc>
          <w:tcPr>
            <w:tcW w:w="2338" w:type="dxa"/>
          </w:tcPr>
          <w:p w14:paraId="01F383D3" w14:textId="77777777" w:rsidR="007C0C35" w:rsidRPr="00A362D8" w:rsidRDefault="007C0C35" w:rsidP="00330CD8">
            <w:pPr>
              <w:rPr>
                <w:rFonts w:ascii="Times New Roman" w:hAnsi="Times New Roman" w:cs="Times New Roman"/>
              </w:rPr>
            </w:pPr>
            <w:r>
              <w:rPr>
                <w:rFonts w:ascii="Times New Roman" w:hAnsi="Times New Roman" w:cs="Times New Roman"/>
              </w:rPr>
              <w:t>The foundation</w:t>
            </w:r>
            <w:r w:rsidR="00E4382E">
              <w:rPr>
                <w:rFonts w:ascii="Times New Roman" w:hAnsi="Times New Roman" w:cs="Times New Roman"/>
              </w:rPr>
              <w:t>s</w:t>
            </w:r>
            <w:r>
              <w:rPr>
                <w:rFonts w:ascii="Times New Roman" w:hAnsi="Times New Roman" w:cs="Times New Roman"/>
              </w:rPr>
              <w:t xml:space="preserve"> of consultation</w:t>
            </w:r>
          </w:p>
        </w:tc>
        <w:tc>
          <w:tcPr>
            <w:tcW w:w="2338" w:type="dxa"/>
          </w:tcPr>
          <w:p w14:paraId="7614F39D" w14:textId="77777777" w:rsidR="007C0C35" w:rsidRPr="00E4382E" w:rsidRDefault="00E4382E" w:rsidP="00330CD8">
            <w:pPr>
              <w:rPr>
                <w:rFonts w:ascii="Times New Roman" w:hAnsi="Times New Roman" w:cs="Times New Roman"/>
              </w:rPr>
            </w:pPr>
            <w:r>
              <w:rPr>
                <w:rFonts w:ascii="Times New Roman" w:hAnsi="Times New Roman" w:cs="Times New Roman"/>
              </w:rPr>
              <w:t>Ch. 1 – The Foundations of Consultation</w:t>
            </w:r>
          </w:p>
        </w:tc>
        <w:tc>
          <w:tcPr>
            <w:tcW w:w="2338" w:type="dxa"/>
          </w:tcPr>
          <w:p w14:paraId="1CD2D68F" w14:textId="77777777" w:rsidR="007C0C35" w:rsidRDefault="007C0C35" w:rsidP="00330CD8">
            <w:pPr>
              <w:rPr>
                <w:rFonts w:ascii="Times New Roman" w:hAnsi="Times New Roman" w:cs="Times New Roman"/>
                <w:b/>
              </w:rPr>
            </w:pPr>
          </w:p>
        </w:tc>
      </w:tr>
      <w:tr w:rsidR="007C0C35" w14:paraId="60AEA5A3" w14:textId="77777777" w:rsidTr="00330CD8">
        <w:tc>
          <w:tcPr>
            <w:tcW w:w="2336" w:type="dxa"/>
          </w:tcPr>
          <w:p w14:paraId="7E1BC5CC" w14:textId="0104EE5F" w:rsidR="007C0C35" w:rsidRPr="00A362D8" w:rsidRDefault="00DC307C" w:rsidP="00330CD8">
            <w:pPr>
              <w:rPr>
                <w:rFonts w:ascii="Times New Roman" w:hAnsi="Times New Roman" w:cs="Times New Roman"/>
              </w:rPr>
            </w:pPr>
            <w:r>
              <w:rPr>
                <w:rFonts w:ascii="Times New Roman" w:hAnsi="Times New Roman" w:cs="Times New Roman"/>
              </w:rPr>
              <w:t>Feb 1</w:t>
            </w:r>
          </w:p>
          <w:p w14:paraId="0A8017A0" w14:textId="77777777" w:rsidR="007C0C35" w:rsidRPr="00A362D8" w:rsidRDefault="007C0C35" w:rsidP="00330CD8">
            <w:pPr>
              <w:rPr>
                <w:rFonts w:ascii="Times New Roman" w:hAnsi="Times New Roman" w:cs="Times New Roman"/>
              </w:rPr>
            </w:pPr>
            <w:r w:rsidRPr="00A362D8">
              <w:rPr>
                <w:rFonts w:ascii="Times New Roman" w:hAnsi="Times New Roman" w:cs="Times New Roman"/>
              </w:rPr>
              <w:t>Week 3</w:t>
            </w:r>
          </w:p>
        </w:tc>
        <w:tc>
          <w:tcPr>
            <w:tcW w:w="2338" w:type="dxa"/>
          </w:tcPr>
          <w:p w14:paraId="6F1719FB" w14:textId="77777777" w:rsidR="007C0C35" w:rsidRPr="00A362D8" w:rsidRDefault="00E4382E" w:rsidP="00330CD8">
            <w:pPr>
              <w:rPr>
                <w:rFonts w:ascii="Times New Roman" w:hAnsi="Times New Roman" w:cs="Times New Roman"/>
              </w:rPr>
            </w:pPr>
            <w:r>
              <w:rPr>
                <w:rFonts w:ascii="Times New Roman" w:hAnsi="Times New Roman" w:cs="Times New Roman"/>
              </w:rPr>
              <w:t>Consultation skills, roles, and</w:t>
            </w:r>
            <w:r w:rsidR="007C0C35">
              <w:rPr>
                <w:rFonts w:ascii="Times New Roman" w:hAnsi="Times New Roman" w:cs="Times New Roman"/>
              </w:rPr>
              <w:t xml:space="preserve"> stages</w:t>
            </w:r>
            <w:r>
              <w:rPr>
                <w:rFonts w:ascii="Times New Roman" w:hAnsi="Times New Roman" w:cs="Times New Roman"/>
              </w:rPr>
              <w:t>; the phases of the Entry Stage</w:t>
            </w:r>
            <w:r w:rsidR="007C0C35">
              <w:rPr>
                <w:rFonts w:ascii="Times New Roman" w:hAnsi="Times New Roman" w:cs="Times New Roman"/>
              </w:rPr>
              <w:t xml:space="preserve"> </w:t>
            </w:r>
          </w:p>
        </w:tc>
        <w:tc>
          <w:tcPr>
            <w:tcW w:w="2338" w:type="dxa"/>
          </w:tcPr>
          <w:p w14:paraId="644CAF9D" w14:textId="77777777" w:rsidR="007C0C35" w:rsidRDefault="00E4382E" w:rsidP="00330CD8">
            <w:pPr>
              <w:rPr>
                <w:rFonts w:ascii="Times New Roman" w:hAnsi="Times New Roman" w:cs="Times New Roman"/>
              </w:rPr>
            </w:pPr>
            <w:r>
              <w:rPr>
                <w:rFonts w:ascii="Times New Roman" w:hAnsi="Times New Roman" w:cs="Times New Roman"/>
              </w:rPr>
              <w:t>Chapters</w:t>
            </w:r>
            <w:r w:rsidR="000C0D3F">
              <w:rPr>
                <w:rFonts w:ascii="Times New Roman" w:hAnsi="Times New Roman" w:cs="Times New Roman"/>
              </w:rPr>
              <w:t xml:space="preserve"> 2 &amp; 3</w:t>
            </w:r>
          </w:p>
          <w:p w14:paraId="6CF9F692" w14:textId="77777777" w:rsidR="00E4382E" w:rsidRPr="000C0D3F" w:rsidRDefault="00E4382E" w:rsidP="00330CD8">
            <w:pPr>
              <w:rPr>
                <w:rFonts w:ascii="Times New Roman" w:hAnsi="Times New Roman" w:cs="Times New Roman"/>
              </w:rPr>
            </w:pPr>
          </w:p>
        </w:tc>
        <w:tc>
          <w:tcPr>
            <w:tcW w:w="2338" w:type="dxa"/>
          </w:tcPr>
          <w:p w14:paraId="4C752564" w14:textId="77777777" w:rsidR="007C0C35" w:rsidRDefault="00DD1320" w:rsidP="00330CD8">
            <w:pPr>
              <w:rPr>
                <w:rFonts w:ascii="Times New Roman" w:hAnsi="Times New Roman" w:cs="Times New Roman"/>
                <w:b/>
              </w:rPr>
            </w:pPr>
            <w:r>
              <w:rPr>
                <w:rFonts w:ascii="Times New Roman" w:hAnsi="Times New Roman" w:cs="Times New Roman"/>
                <w:b/>
              </w:rPr>
              <w:t>Quiz 1 (Chapters 1-3</w:t>
            </w:r>
            <w:r w:rsidR="007C0C35">
              <w:rPr>
                <w:rFonts w:ascii="Times New Roman" w:hAnsi="Times New Roman" w:cs="Times New Roman"/>
                <w:b/>
              </w:rPr>
              <w:t>)</w:t>
            </w:r>
          </w:p>
          <w:p w14:paraId="45284BF6" w14:textId="77777777" w:rsidR="007C0C35" w:rsidRPr="004573D3" w:rsidRDefault="007C0C35" w:rsidP="00330CD8">
            <w:pPr>
              <w:rPr>
                <w:rFonts w:ascii="Times New Roman" w:hAnsi="Times New Roman" w:cs="Times New Roman"/>
                <w:b/>
                <w:i/>
              </w:rPr>
            </w:pPr>
          </w:p>
          <w:p w14:paraId="35F70604" w14:textId="2509DE7A" w:rsidR="007C0C35" w:rsidRPr="0031705C" w:rsidRDefault="007C0C35" w:rsidP="00330CD8">
            <w:pPr>
              <w:rPr>
                <w:rFonts w:ascii="Times New Roman" w:hAnsi="Times New Roman" w:cs="Times New Roman"/>
                <w:iCs/>
              </w:rPr>
            </w:pPr>
            <w:r>
              <w:rPr>
                <w:rFonts w:ascii="Times New Roman" w:hAnsi="Times New Roman" w:cs="Times New Roman"/>
                <w:i/>
              </w:rPr>
              <w:t xml:space="preserve">Students Lead Discussion #1 </w:t>
            </w:r>
            <w:r w:rsidR="0031705C">
              <w:rPr>
                <w:rFonts w:ascii="Times New Roman" w:hAnsi="Times New Roman" w:cs="Times New Roman"/>
                <w:iCs/>
              </w:rPr>
              <w:t>on Ch. 2</w:t>
            </w:r>
          </w:p>
        </w:tc>
      </w:tr>
      <w:tr w:rsidR="007C0C35" w14:paraId="5D3977AF" w14:textId="77777777" w:rsidTr="00330CD8">
        <w:tc>
          <w:tcPr>
            <w:tcW w:w="2336" w:type="dxa"/>
          </w:tcPr>
          <w:p w14:paraId="2715446B" w14:textId="3EC2DD33" w:rsidR="007C0C35" w:rsidRPr="00A362D8" w:rsidRDefault="00A855B6" w:rsidP="00330CD8">
            <w:pPr>
              <w:rPr>
                <w:rFonts w:ascii="Times New Roman" w:hAnsi="Times New Roman" w:cs="Times New Roman"/>
              </w:rPr>
            </w:pPr>
            <w:r>
              <w:rPr>
                <w:rFonts w:ascii="Times New Roman" w:hAnsi="Times New Roman" w:cs="Times New Roman"/>
              </w:rPr>
              <w:t xml:space="preserve">Feb </w:t>
            </w:r>
            <w:r w:rsidR="00DC307C">
              <w:rPr>
                <w:rFonts w:ascii="Times New Roman" w:hAnsi="Times New Roman" w:cs="Times New Roman"/>
              </w:rPr>
              <w:t>8</w:t>
            </w:r>
          </w:p>
          <w:p w14:paraId="75EE8D6B" w14:textId="77777777" w:rsidR="007C0C35" w:rsidRPr="00A362D8" w:rsidRDefault="007C0C35" w:rsidP="00330CD8">
            <w:pPr>
              <w:rPr>
                <w:rFonts w:ascii="Times New Roman" w:hAnsi="Times New Roman" w:cs="Times New Roman"/>
              </w:rPr>
            </w:pPr>
            <w:r w:rsidRPr="00A362D8">
              <w:rPr>
                <w:rFonts w:ascii="Times New Roman" w:hAnsi="Times New Roman" w:cs="Times New Roman"/>
              </w:rPr>
              <w:t>Week 4</w:t>
            </w:r>
          </w:p>
        </w:tc>
        <w:tc>
          <w:tcPr>
            <w:tcW w:w="2338" w:type="dxa"/>
          </w:tcPr>
          <w:p w14:paraId="5BB425D3" w14:textId="77777777" w:rsidR="007C0C35" w:rsidRPr="00A362D8" w:rsidRDefault="00E4382E" w:rsidP="00330CD8">
            <w:pPr>
              <w:rPr>
                <w:rFonts w:ascii="Times New Roman" w:hAnsi="Times New Roman" w:cs="Times New Roman"/>
              </w:rPr>
            </w:pPr>
            <w:r>
              <w:rPr>
                <w:rFonts w:ascii="Times New Roman" w:hAnsi="Times New Roman" w:cs="Times New Roman"/>
              </w:rPr>
              <w:t>Mental Health Consultation</w:t>
            </w:r>
            <w:r w:rsidR="000C0D3F">
              <w:rPr>
                <w:rFonts w:ascii="Times New Roman" w:hAnsi="Times New Roman" w:cs="Times New Roman"/>
              </w:rPr>
              <w:t>; the phases of the Diagnosis Stage</w:t>
            </w:r>
          </w:p>
        </w:tc>
        <w:tc>
          <w:tcPr>
            <w:tcW w:w="2338" w:type="dxa"/>
          </w:tcPr>
          <w:p w14:paraId="291BF57B" w14:textId="77777777" w:rsidR="007C0C35" w:rsidRDefault="000C0D3F" w:rsidP="00330CD8">
            <w:pPr>
              <w:rPr>
                <w:rFonts w:ascii="Times New Roman" w:hAnsi="Times New Roman" w:cs="Times New Roman"/>
              </w:rPr>
            </w:pPr>
            <w:r>
              <w:rPr>
                <w:rFonts w:ascii="Times New Roman" w:hAnsi="Times New Roman" w:cs="Times New Roman"/>
              </w:rPr>
              <w:t>Ch. 9 – Mental Health Consultation</w:t>
            </w:r>
          </w:p>
          <w:p w14:paraId="30A543C1" w14:textId="77777777" w:rsidR="000C0D3F" w:rsidRDefault="000C0D3F" w:rsidP="00330CD8">
            <w:pPr>
              <w:rPr>
                <w:rFonts w:ascii="Times New Roman" w:hAnsi="Times New Roman" w:cs="Times New Roman"/>
                <w:b/>
              </w:rPr>
            </w:pPr>
          </w:p>
        </w:tc>
        <w:tc>
          <w:tcPr>
            <w:tcW w:w="2338" w:type="dxa"/>
          </w:tcPr>
          <w:p w14:paraId="5CAF5B81" w14:textId="7D86D430" w:rsidR="007C0C35" w:rsidRDefault="007C0C35" w:rsidP="00330CD8">
            <w:pPr>
              <w:rPr>
                <w:rFonts w:ascii="Times New Roman" w:hAnsi="Times New Roman" w:cs="Times New Roman"/>
                <w:b/>
              </w:rPr>
            </w:pPr>
            <w:r>
              <w:rPr>
                <w:rFonts w:ascii="Times New Roman" w:hAnsi="Times New Roman" w:cs="Times New Roman"/>
                <w:b/>
              </w:rPr>
              <w:t>Assignment 1a: Case Scenario Due</w:t>
            </w:r>
          </w:p>
          <w:p w14:paraId="4E563B9B" w14:textId="77777777" w:rsidR="007C0C35" w:rsidRPr="004573D3" w:rsidRDefault="007C0C35" w:rsidP="00330CD8">
            <w:pPr>
              <w:rPr>
                <w:rFonts w:ascii="Times New Roman" w:hAnsi="Times New Roman" w:cs="Times New Roman"/>
                <w:i/>
              </w:rPr>
            </w:pPr>
            <w:r>
              <w:rPr>
                <w:rFonts w:ascii="Times New Roman" w:hAnsi="Times New Roman" w:cs="Times New Roman"/>
                <w:i/>
              </w:rPr>
              <w:t>Students Lead Discussion #2</w:t>
            </w:r>
          </w:p>
        </w:tc>
      </w:tr>
      <w:tr w:rsidR="007C0C35" w14:paraId="3E0DDD5B" w14:textId="77777777" w:rsidTr="00330CD8">
        <w:tc>
          <w:tcPr>
            <w:tcW w:w="2336" w:type="dxa"/>
          </w:tcPr>
          <w:p w14:paraId="00B14E44" w14:textId="2C86BE59" w:rsidR="007C0C35" w:rsidRPr="00A362D8" w:rsidRDefault="00A855B6" w:rsidP="00330CD8">
            <w:pPr>
              <w:rPr>
                <w:rFonts w:ascii="Times New Roman" w:hAnsi="Times New Roman" w:cs="Times New Roman"/>
              </w:rPr>
            </w:pPr>
            <w:r>
              <w:rPr>
                <w:rFonts w:ascii="Times New Roman" w:hAnsi="Times New Roman" w:cs="Times New Roman"/>
              </w:rPr>
              <w:t xml:space="preserve">Feb </w:t>
            </w:r>
            <w:r w:rsidR="00DC307C">
              <w:rPr>
                <w:rFonts w:ascii="Times New Roman" w:hAnsi="Times New Roman" w:cs="Times New Roman"/>
              </w:rPr>
              <w:t>15</w:t>
            </w:r>
          </w:p>
          <w:p w14:paraId="7A232061" w14:textId="77777777" w:rsidR="007C0C35" w:rsidRDefault="007C0C35" w:rsidP="00330CD8">
            <w:pPr>
              <w:rPr>
                <w:rFonts w:ascii="Times New Roman" w:hAnsi="Times New Roman" w:cs="Times New Roman"/>
              </w:rPr>
            </w:pPr>
            <w:r w:rsidRPr="00A362D8">
              <w:rPr>
                <w:rFonts w:ascii="Times New Roman" w:hAnsi="Times New Roman" w:cs="Times New Roman"/>
              </w:rPr>
              <w:t>Week 5</w:t>
            </w:r>
          </w:p>
          <w:p w14:paraId="2D144A71" w14:textId="26F44EDF" w:rsidR="006F515F" w:rsidRPr="00A362D8" w:rsidRDefault="006F515F" w:rsidP="00330CD8">
            <w:pPr>
              <w:rPr>
                <w:rFonts w:ascii="Times New Roman" w:hAnsi="Times New Roman" w:cs="Times New Roman"/>
              </w:rPr>
            </w:pPr>
          </w:p>
        </w:tc>
        <w:tc>
          <w:tcPr>
            <w:tcW w:w="2338" w:type="dxa"/>
          </w:tcPr>
          <w:p w14:paraId="7E788C51" w14:textId="77777777" w:rsidR="007C0C35" w:rsidRPr="00A362D8" w:rsidRDefault="000C0D3F" w:rsidP="00330CD8">
            <w:pPr>
              <w:rPr>
                <w:rFonts w:ascii="Times New Roman" w:hAnsi="Times New Roman" w:cs="Times New Roman"/>
              </w:rPr>
            </w:pPr>
            <w:r>
              <w:rPr>
                <w:rFonts w:ascii="Times New Roman" w:hAnsi="Times New Roman" w:cs="Times New Roman"/>
              </w:rPr>
              <w:t>Behavioral Consultation; the phases of the Implementation Stage</w:t>
            </w:r>
          </w:p>
        </w:tc>
        <w:tc>
          <w:tcPr>
            <w:tcW w:w="2338" w:type="dxa"/>
          </w:tcPr>
          <w:p w14:paraId="71ABFEC4" w14:textId="77777777" w:rsidR="007C0C35" w:rsidRPr="000C0D3F" w:rsidRDefault="000C0D3F" w:rsidP="00330CD8">
            <w:pPr>
              <w:rPr>
                <w:rFonts w:ascii="Times New Roman" w:hAnsi="Times New Roman" w:cs="Times New Roman"/>
              </w:rPr>
            </w:pPr>
            <w:r>
              <w:rPr>
                <w:rFonts w:ascii="Times New Roman" w:hAnsi="Times New Roman" w:cs="Times New Roman"/>
              </w:rPr>
              <w:t>Ch. 10 – Behavioral Consultation</w:t>
            </w:r>
          </w:p>
        </w:tc>
        <w:tc>
          <w:tcPr>
            <w:tcW w:w="2338" w:type="dxa"/>
          </w:tcPr>
          <w:p w14:paraId="7B90CD8C" w14:textId="7A6AAF95" w:rsidR="007C0C35" w:rsidRDefault="00DD1320" w:rsidP="00330CD8">
            <w:pPr>
              <w:rPr>
                <w:rFonts w:ascii="Times New Roman" w:hAnsi="Times New Roman" w:cs="Times New Roman"/>
                <w:b/>
              </w:rPr>
            </w:pPr>
            <w:r>
              <w:rPr>
                <w:rFonts w:ascii="Times New Roman" w:hAnsi="Times New Roman" w:cs="Times New Roman"/>
                <w:b/>
              </w:rPr>
              <w:t>Quiz 2 (Chapters 9 &amp; 10</w:t>
            </w:r>
            <w:r w:rsidR="007C0C35">
              <w:rPr>
                <w:rFonts w:ascii="Times New Roman" w:hAnsi="Times New Roman" w:cs="Times New Roman"/>
                <w:b/>
              </w:rPr>
              <w:t>)</w:t>
            </w:r>
          </w:p>
          <w:p w14:paraId="28505EA9" w14:textId="77777777" w:rsidR="007C0C35" w:rsidRDefault="007C0C35" w:rsidP="00330CD8">
            <w:pPr>
              <w:rPr>
                <w:rFonts w:ascii="Times New Roman" w:hAnsi="Times New Roman" w:cs="Times New Roman"/>
                <w:b/>
              </w:rPr>
            </w:pPr>
            <w:r>
              <w:rPr>
                <w:rFonts w:ascii="Times New Roman" w:hAnsi="Times New Roman" w:cs="Times New Roman"/>
                <w:b/>
              </w:rPr>
              <w:t>Assignment 1b: Literature Review Due</w:t>
            </w:r>
            <w:r w:rsidR="006F515F">
              <w:rPr>
                <w:rFonts w:ascii="Times New Roman" w:hAnsi="Times New Roman" w:cs="Times New Roman"/>
                <w:b/>
              </w:rPr>
              <w:t xml:space="preserve"> </w:t>
            </w:r>
            <w:r w:rsidR="00655463">
              <w:rPr>
                <w:rFonts w:ascii="Times New Roman" w:hAnsi="Times New Roman" w:cs="Times New Roman"/>
                <w:b/>
              </w:rPr>
              <w:t>Wed. Feb 9</w:t>
            </w:r>
            <w:r w:rsidR="00655463" w:rsidRPr="0031705C">
              <w:rPr>
                <w:rFonts w:ascii="Times New Roman" w:hAnsi="Times New Roman" w:cs="Times New Roman"/>
                <w:b/>
                <w:vertAlign w:val="superscript"/>
              </w:rPr>
              <w:t>th</w:t>
            </w:r>
          </w:p>
          <w:p w14:paraId="61EF8D55" w14:textId="5E535675" w:rsidR="0031705C" w:rsidRDefault="0031705C" w:rsidP="00330CD8">
            <w:pPr>
              <w:rPr>
                <w:rFonts w:ascii="Times New Roman" w:hAnsi="Times New Roman" w:cs="Times New Roman"/>
                <w:b/>
              </w:rPr>
            </w:pPr>
            <w:r>
              <w:rPr>
                <w:rFonts w:ascii="Times New Roman" w:hAnsi="Times New Roman" w:cs="Times New Roman"/>
                <w:i/>
              </w:rPr>
              <w:t>Students Lead Discussion #3</w:t>
            </w:r>
          </w:p>
        </w:tc>
      </w:tr>
      <w:tr w:rsidR="007C0C35" w14:paraId="6550EF81" w14:textId="77777777" w:rsidTr="00330CD8">
        <w:tc>
          <w:tcPr>
            <w:tcW w:w="2336" w:type="dxa"/>
          </w:tcPr>
          <w:p w14:paraId="34F1BFFB" w14:textId="1E658ED9" w:rsidR="007C0C35" w:rsidRPr="00A362D8" w:rsidRDefault="00A830C2" w:rsidP="00330CD8">
            <w:pPr>
              <w:rPr>
                <w:rFonts w:ascii="Times New Roman" w:hAnsi="Times New Roman" w:cs="Times New Roman"/>
              </w:rPr>
            </w:pPr>
            <w:r>
              <w:rPr>
                <w:rFonts w:ascii="Times New Roman" w:hAnsi="Times New Roman" w:cs="Times New Roman"/>
              </w:rPr>
              <w:t xml:space="preserve">Feb </w:t>
            </w:r>
            <w:r w:rsidR="00DC307C">
              <w:rPr>
                <w:rFonts w:ascii="Times New Roman" w:hAnsi="Times New Roman" w:cs="Times New Roman"/>
              </w:rPr>
              <w:t>22</w:t>
            </w:r>
          </w:p>
          <w:p w14:paraId="395EC472" w14:textId="77777777" w:rsidR="007C0C35" w:rsidRPr="00A362D8" w:rsidRDefault="007C0C35" w:rsidP="00330CD8">
            <w:pPr>
              <w:rPr>
                <w:rFonts w:ascii="Times New Roman" w:hAnsi="Times New Roman" w:cs="Times New Roman"/>
              </w:rPr>
            </w:pPr>
            <w:r w:rsidRPr="00A362D8">
              <w:rPr>
                <w:rFonts w:ascii="Times New Roman" w:hAnsi="Times New Roman" w:cs="Times New Roman"/>
              </w:rPr>
              <w:t>Week 6</w:t>
            </w:r>
          </w:p>
        </w:tc>
        <w:tc>
          <w:tcPr>
            <w:tcW w:w="2338" w:type="dxa"/>
          </w:tcPr>
          <w:p w14:paraId="03A30F1A" w14:textId="77777777" w:rsidR="007C0C35" w:rsidRPr="00A362D8" w:rsidRDefault="000C0D3F" w:rsidP="00330CD8">
            <w:pPr>
              <w:rPr>
                <w:rFonts w:ascii="Times New Roman" w:hAnsi="Times New Roman" w:cs="Times New Roman"/>
              </w:rPr>
            </w:pPr>
            <w:r>
              <w:rPr>
                <w:rFonts w:ascii="Times New Roman" w:hAnsi="Times New Roman" w:cs="Times New Roman"/>
              </w:rPr>
              <w:t>School-Based Consultation</w:t>
            </w:r>
            <w:r w:rsidR="007C0C35">
              <w:rPr>
                <w:rFonts w:ascii="Times New Roman" w:hAnsi="Times New Roman" w:cs="Times New Roman"/>
              </w:rPr>
              <w:t xml:space="preserve"> </w:t>
            </w:r>
          </w:p>
        </w:tc>
        <w:tc>
          <w:tcPr>
            <w:tcW w:w="2338" w:type="dxa"/>
          </w:tcPr>
          <w:p w14:paraId="21870913" w14:textId="77777777" w:rsidR="007C0C35" w:rsidRDefault="000C0D3F" w:rsidP="00330CD8">
            <w:pPr>
              <w:rPr>
                <w:rFonts w:ascii="Times New Roman" w:hAnsi="Times New Roman" w:cs="Times New Roman"/>
                <w:b/>
              </w:rPr>
            </w:pPr>
            <w:r>
              <w:rPr>
                <w:rFonts w:ascii="Times New Roman" w:hAnsi="Times New Roman" w:cs="Times New Roman"/>
              </w:rPr>
              <w:t xml:space="preserve">Ch. 12 – School Based </w:t>
            </w:r>
            <w:r w:rsidR="00DD1320">
              <w:rPr>
                <w:rFonts w:ascii="Times New Roman" w:hAnsi="Times New Roman" w:cs="Times New Roman"/>
              </w:rPr>
              <w:t>Consultation</w:t>
            </w:r>
          </w:p>
        </w:tc>
        <w:tc>
          <w:tcPr>
            <w:tcW w:w="2338" w:type="dxa"/>
          </w:tcPr>
          <w:p w14:paraId="5473F352" w14:textId="467F1397" w:rsidR="00251007" w:rsidRPr="00251007" w:rsidRDefault="00251007" w:rsidP="00330CD8">
            <w:pPr>
              <w:rPr>
                <w:rFonts w:ascii="Times New Roman" w:hAnsi="Times New Roman" w:cs="Times New Roman"/>
                <w:b/>
              </w:rPr>
            </w:pPr>
            <w:r>
              <w:rPr>
                <w:rFonts w:ascii="Times New Roman" w:hAnsi="Times New Roman" w:cs="Times New Roman"/>
                <w:b/>
              </w:rPr>
              <w:t>Quiz 3 (Chapter 12)</w:t>
            </w:r>
          </w:p>
          <w:p w14:paraId="7F4A6D52" w14:textId="77777777" w:rsidR="007C0C35" w:rsidRDefault="007C0C35" w:rsidP="00330CD8">
            <w:pPr>
              <w:rPr>
                <w:rFonts w:ascii="Times New Roman" w:hAnsi="Times New Roman" w:cs="Times New Roman"/>
                <w:b/>
              </w:rPr>
            </w:pPr>
            <w:r>
              <w:rPr>
                <w:rFonts w:ascii="Times New Roman" w:hAnsi="Times New Roman" w:cs="Times New Roman"/>
                <w:i/>
              </w:rPr>
              <w:t>Students Lead Discussion #4</w:t>
            </w:r>
          </w:p>
        </w:tc>
      </w:tr>
      <w:tr w:rsidR="007C0C35" w14:paraId="0B8CE7D4" w14:textId="77777777" w:rsidTr="00330CD8">
        <w:tc>
          <w:tcPr>
            <w:tcW w:w="2336" w:type="dxa"/>
          </w:tcPr>
          <w:p w14:paraId="6D01067F" w14:textId="7DFA953E" w:rsidR="007C0C35" w:rsidRPr="00A362D8" w:rsidRDefault="00A830C2" w:rsidP="00330CD8">
            <w:pPr>
              <w:rPr>
                <w:rFonts w:ascii="Times New Roman" w:hAnsi="Times New Roman" w:cs="Times New Roman"/>
              </w:rPr>
            </w:pPr>
            <w:r>
              <w:rPr>
                <w:rFonts w:ascii="Times New Roman" w:hAnsi="Times New Roman" w:cs="Times New Roman"/>
              </w:rPr>
              <w:t>Feb 2</w:t>
            </w:r>
            <w:r w:rsidR="00DC307C">
              <w:rPr>
                <w:rFonts w:ascii="Times New Roman" w:hAnsi="Times New Roman" w:cs="Times New Roman"/>
              </w:rPr>
              <w:t>9</w:t>
            </w:r>
          </w:p>
          <w:p w14:paraId="5B631FC9" w14:textId="77777777" w:rsidR="007C0C35" w:rsidRPr="00A362D8" w:rsidRDefault="007C0C35" w:rsidP="00330CD8">
            <w:pPr>
              <w:rPr>
                <w:rFonts w:ascii="Times New Roman" w:hAnsi="Times New Roman" w:cs="Times New Roman"/>
              </w:rPr>
            </w:pPr>
            <w:r w:rsidRPr="00A362D8">
              <w:rPr>
                <w:rFonts w:ascii="Times New Roman" w:hAnsi="Times New Roman" w:cs="Times New Roman"/>
              </w:rPr>
              <w:t>Week 7</w:t>
            </w:r>
          </w:p>
        </w:tc>
        <w:tc>
          <w:tcPr>
            <w:tcW w:w="2338" w:type="dxa"/>
          </w:tcPr>
          <w:p w14:paraId="04C7405C" w14:textId="77777777" w:rsidR="007C0C35" w:rsidRPr="00A362D8" w:rsidRDefault="000C0D3F" w:rsidP="00330CD8">
            <w:pPr>
              <w:rPr>
                <w:rFonts w:ascii="Times New Roman" w:hAnsi="Times New Roman" w:cs="Times New Roman"/>
              </w:rPr>
            </w:pPr>
            <w:r>
              <w:rPr>
                <w:rFonts w:ascii="Times New Roman" w:hAnsi="Times New Roman" w:cs="Times New Roman"/>
              </w:rPr>
              <w:t>Organizational Consultation; the phases of the Disengagement Stage</w:t>
            </w:r>
          </w:p>
        </w:tc>
        <w:tc>
          <w:tcPr>
            <w:tcW w:w="2338" w:type="dxa"/>
          </w:tcPr>
          <w:p w14:paraId="6AFCB0D5" w14:textId="77777777" w:rsidR="007C0C35" w:rsidRDefault="00DD1320" w:rsidP="00330CD8">
            <w:pPr>
              <w:rPr>
                <w:rFonts w:ascii="Times New Roman" w:hAnsi="Times New Roman" w:cs="Times New Roman"/>
              </w:rPr>
            </w:pPr>
            <w:r>
              <w:rPr>
                <w:rFonts w:ascii="Times New Roman" w:hAnsi="Times New Roman" w:cs="Times New Roman"/>
              </w:rPr>
              <w:t>Ch. 11 – Organizational Consultation</w:t>
            </w:r>
          </w:p>
          <w:p w14:paraId="7B18CA0B" w14:textId="77777777" w:rsidR="003C77EC" w:rsidRPr="003A2A6C" w:rsidRDefault="003C77EC" w:rsidP="00330CD8">
            <w:pPr>
              <w:rPr>
                <w:rFonts w:ascii="Times New Roman" w:hAnsi="Times New Roman" w:cs="Times New Roman"/>
              </w:rPr>
            </w:pPr>
            <w:r>
              <w:rPr>
                <w:rFonts w:ascii="Times New Roman" w:hAnsi="Times New Roman" w:cs="Times New Roman"/>
              </w:rPr>
              <w:t>Ch. 14 – Ethical and Legal Issues</w:t>
            </w:r>
          </w:p>
        </w:tc>
        <w:tc>
          <w:tcPr>
            <w:tcW w:w="2338" w:type="dxa"/>
          </w:tcPr>
          <w:p w14:paraId="010C1324" w14:textId="77777777" w:rsidR="007C0C35" w:rsidRDefault="00251007" w:rsidP="00330CD8">
            <w:pPr>
              <w:rPr>
                <w:rFonts w:ascii="Times New Roman" w:hAnsi="Times New Roman" w:cs="Times New Roman"/>
                <w:b/>
              </w:rPr>
            </w:pPr>
            <w:r>
              <w:rPr>
                <w:rFonts w:ascii="Times New Roman" w:hAnsi="Times New Roman" w:cs="Times New Roman"/>
                <w:b/>
              </w:rPr>
              <w:t>Assignment 1c: Model Application and Intervention Plan Due</w:t>
            </w:r>
          </w:p>
          <w:p w14:paraId="6537BB26" w14:textId="77777777" w:rsidR="0031705C" w:rsidRDefault="007C0C35" w:rsidP="00330CD8">
            <w:pPr>
              <w:rPr>
                <w:rFonts w:ascii="Times New Roman" w:hAnsi="Times New Roman" w:cs="Times New Roman"/>
                <w:iCs/>
              </w:rPr>
            </w:pPr>
            <w:r>
              <w:rPr>
                <w:rFonts w:ascii="Times New Roman" w:hAnsi="Times New Roman" w:cs="Times New Roman"/>
                <w:i/>
              </w:rPr>
              <w:t>Students Lead Discussion #5</w:t>
            </w:r>
            <w:r w:rsidR="0031705C">
              <w:rPr>
                <w:rFonts w:ascii="Times New Roman" w:hAnsi="Times New Roman" w:cs="Times New Roman"/>
                <w:iCs/>
              </w:rPr>
              <w:t xml:space="preserve"> on </w:t>
            </w:r>
          </w:p>
          <w:p w14:paraId="47470B64" w14:textId="6766938F" w:rsidR="007C0C35" w:rsidRPr="0031705C" w:rsidRDefault="0031705C" w:rsidP="00330CD8">
            <w:pPr>
              <w:rPr>
                <w:rFonts w:ascii="Times New Roman" w:hAnsi="Times New Roman" w:cs="Times New Roman"/>
                <w:b/>
                <w:iCs/>
              </w:rPr>
            </w:pPr>
            <w:r>
              <w:rPr>
                <w:rFonts w:ascii="Times New Roman" w:hAnsi="Times New Roman" w:cs="Times New Roman"/>
                <w:iCs/>
              </w:rPr>
              <w:t>Ch. 14</w:t>
            </w:r>
          </w:p>
        </w:tc>
      </w:tr>
    </w:tbl>
    <w:p w14:paraId="37A66F8E" w14:textId="77777777" w:rsidR="00DD1320" w:rsidRDefault="007C0C35" w:rsidP="007C0C35">
      <w:pPr>
        <w:rPr>
          <w:rFonts w:ascii="Times New Roman" w:hAnsi="Times New Roman" w:cs="Times New Roman"/>
        </w:rPr>
      </w:pPr>
      <w:r w:rsidRPr="00DA6A53">
        <w:rPr>
          <w:rFonts w:ascii="Times New Roman" w:hAnsi="Times New Roman" w:cs="Times New Roman"/>
        </w:rPr>
        <w:t>*</w:t>
      </w:r>
      <w:r w:rsidR="00DD1320">
        <w:rPr>
          <w:rFonts w:ascii="Times New Roman" w:hAnsi="Times New Roman" w:cs="Times New Roman"/>
        </w:rPr>
        <w:t>Note:  Chapter</w:t>
      </w:r>
      <w:r w:rsidR="00F960B7">
        <w:rPr>
          <w:rFonts w:ascii="Times New Roman" w:hAnsi="Times New Roman" w:cs="Times New Roman"/>
        </w:rPr>
        <w:t>s</w:t>
      </w:r>
      <w:r w:rsidR="00DD1320">
        <w:rPr>
          <w:rFonts w:ascii="Times New Roman" w:hAnsi="Times New Roman" w:cs="Times New Roman"/>
        </w:rPr>
        <w:t xml:space="preserve"> 4 – 7 go into more depth regarding the phases of the four stages of consultation. You are also encouraged to rely on these chapters as resources for developing your three-part paper.   </w:t>
      </w:r>
    </w:p>
    <w:p w14:paraId="65553A8C" w14:textId="261397B8" w:rsidR="00124146" w:rsidRPr="0031705C" w:rsidRDefault="00DD1320">
      <w:pPr>
        <w:rPr>
          <w:rFonts w:ascii="Times New Roman" w:hAnsi="Times New Roman" w:cs="Times New Roman"/>
        </w:rPr>
      </w:pPr>
      <w:r>
        <w:rPr>
          <w:rFonts w:ascii="Times New Roman" w:hAnsi="Times New Roman" w:cs="Times New Roman"/>
        </w:rPr>
        <w:t>**</w:t>
      </w:r>
      <w:r w:rsidR="007C0C35" w:rsidRPr="00DA6A53">
        <w:rPr>
          <w:rFonts w:ascii="Times New Roman" w:hAnsi="Times New Roman" w:cs="Times New Roman"/>
        </w:rPr>
        <w:t>This syllabus is subject to change at the professor’s discretion.</w:t>
      </w:r>
    </w:p>
    <w:sectPr w:rsidR="00124146" w:rsidRPr="0031705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56FE" w14:textId="77777777" w:rsidR="00237433" w:rsidRDefault="00237433" w:rsidP="007C0C35">
      <w:pPr>
        <w:spacing w:line="240" w:lineRule="auto"/>
      </w:pPr>
      <w:r>
        <w:separator/>
      </w:r>
    </w:p>
  </w:endnote>
  <w:endnote w:type="continuationSeparator" w:id="0">
    <w:p w14:paraId="39890D6C" w14:textId="77777777" w:rsidR="00237433" w:rsidRDefault="00237433" w:rsidP="007C0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1A40" w14:textId="77777777" w:rsidR="00237433" w:rsidRDefault="00237433" w:rsidP="007C0C35">
      <w:pPr>
        <w:spacing w:line="240" w:lineRule="auto"/>
      </w:pPr>
      <w:r>
        <w:separator/>
      </w:r>
    </w:p>
  </w:footnote>
  <w:footnote w:type="continuationSeparator" w:id="0">
    <w:p w14:paraId="54EC4A07" w14:textId="77777777" w:rsidR="00237433" w:rsidRDefault="00237433" w:rsidP="007C0C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328775"/>
      <w:docPartObj>
        <w:docPartGallery w:val="Page Numbers (Top of Page)"/>
        <w:docPartUnique/>
      </w:docPartObj>
    </w:sdtPr>
    <w:sdtEndPr>
      <w:rPr>
        <w:noProof/>
      </w:rPr>
    </w:sdtEndPr>
    <w:sdtContent>
      <w:p w14:paraId="46A8F283" w14:textId="77777777" w:rsidR="007C0C35" w:rsidRDefault="007C0C35">
        <w:pPr>
          <w:pStyle w:val="Header"/>
          <w:jc w:val="right"/>
        </w:pPr>
        <w:r>
          <w:fldChar w:fldCharType="begin"/>
        </w:r>
        <w:r>
          <w:instrText xml:space="preserve"> PAGE   \* MERGEFORMAT </w:instrText>
        </w:r>
        <w:r>
          <w:fldChar w:fldCharType="separate"/>
        </w:r>
        <w:r w:rsidR="00C632F1">
          <w:rPr>
            <w:noProof/>
          </w:rPr>
          <w:t>1</w:t>
        </w:r>
        <w:r>
          <w:rPr>
            <w:noProof/>
          </w:rPr>
          <w:fldChar w:fldCharType="end"/>
        </w:r>
      </w:p>
    </w:sdtContent>
  </w:sdt>
  <w:p w14:paraId="5A6C6D38" w14:textId="77777777" w:rsidR="007C0C35" w:rsidRDefault="007C0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0139"/>
    <w:multiLevelType w:val="hybridMultilevel"/>
    <w:tmpl w:val="1A6C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A69E2"/>
    <w:multiLevelType w:val="hybridMultilevel"/>
    <w:tmpl w:val="8EEE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E4D05"/>
    <w:multiLevelType w:val="hybridMultilevel"/>
    <w:tmpl w:val="F326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51F92"/>
    <w:multiLevelType w:val="hybridMultilevel"/>
    <w:tmpl w:val="D4DC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54B8C"/>
    <w:multiLevelType w:val="hybridMultilevel"/>
    <w:tmpl w:val="17C07E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1970494"/>
    <w:multiLevelType w:val="multilevel"/>
    <w:tmpl w:val="9C18AD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507334616">
    <w:abstractNumId w:val="5"/>
  </w:num>
  <w:num w:numId="2" w16cid:durableId="12079421">
    <w:abstractNumId w:val="2"/>
  </w:num>
  <w:num w:numId="3" w16cid:durableId="262150446">
    <w:abstractNumId w:val="1"/>
  </w:num>
  <w:num w:numId="4" w16cid:durableId="1653875494">
    <w:abstractNumId w:val="0"/>
  </w:num>
  <w:num w:numId="5" w16cid:durableId="1727220854">
    <w:abstractNumId w:val="3"/>
  </w:num>
  <w:num w:numId="6" w16cid:durableId="1928343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35"/>
    <w:rsid w:val="0003119D"/>
    <w:rsid w:val="000519F6"/>
    <w:rsid w:val="000952A9"/>
    <w:rsid w:val="000A180E"/>
    <w:rsid w:val="000C0D3F"/>
    <w:rsid w:val="000D54D6"/>
    <w:rsid w:val="000F002B"/>
    <w:rsid w:val="00124146"/>
    <w:rsid w:val="00126362"/>
    <w:rsid w:val="00155D7A"/>
    <w:rsid w:val="00182342"/>
    <w:rsid w:val="0023692D"/>
    <w:rsid w:val="00237433"/>
    <w:rsid w:val="00251007"/>
    <w:rsid w:val="0025109F"/>
    <w:rsid w:val="003021AF"/>
    <w:rsid w:val="00312533"/>
    <w:rsid w:val="0031705C"/>
    <w:rsid w:val="00326F71"/>
    <w:rsid w:val="003431E5"/>
    <w:rsid w:val="00347115"/>
    <w:rsid w:val="00353451"/>
    <w:rsid w:val="003C77EC"/>
    <w:rsid w:val="003F1A48"/>
    <w:rsid w:val="003F34D0"/>
    <w:rsid w:val="004204E6"/>
    <w:rsid w:val="004338F8"/>
    <w:rsid w:val="004A0F0A"/>
    <w:rsid w:val="00530652"/>
    <w:rsid w:val="00533F4E"/>
    <w:rsid w:val="00581657"/>
    <w:rsid w:val="0058579E"/>
    <w:rsid w:val="00590363"/>
    <w:rsid w:val="006141DC"/>
    <w:rsid w:val="00635BC2"/>
    <w:rsid w:val="00655463"/>
    <w:rsid w:val="00663B2A"/>
    <w:rsid w:val="00666A79"/>
    <w:rsid w:val="00670631"/>
    <w:rsid w:val="006B6190"/>
    <w:rsid w:val="006F515F"/>
    <w:rsid w:val="00714909"/>
    <w:rsid w:val="00724D9C"/>
    <w:rsid w:val="007530A7"/>
    <w:rsid w:val="007C0C35"/>
    <w:rsid w:val="007E3C34"/>
    <w:rsid w:val="00810274"/>
    <w:rsid w:val="0081423C"/>
    <w:rsid w:val="00913BF7"/>
    <w:rsid w:val="00920103"/>
    <w:rsid w:val="009663F0"/>
    <w:rsid w:val="00987550"/>
    <w:rsid w:val="0098768B"/>
    <w:rsid w:val="009C1F0B"/>
    <w:rsid w:val="00A37DEF"/>
    <w:rsid w:val="00A830C2"/>
    <w:rsid w:val="00A855B6"/>
    <w:rsid w:val="00AA4E59"/>
    <w:rsid w:val="00AB1E60"/>
    <w:rsid w:val="00B07F10"/>
    <w:rsid w:val="00B234CA"/>
    <w:rsid w:val="00B9741F"/>
    <w:rsid w:val="00C612F0"/>
    <w:rsid w:val="00C632F1"/>
    <w:rsid w:val="00CD5869"/>
    <w:rsid w:val="00CE4708"/>
    <w:rsid w:val="00CF2308"/>
    <w:rsid w:val="00CF4557"/>
    <w:rsid w:val="00D07752"/>
    <w:rsid w:val="00D1100B"/>
    <w:rsid w:val="00D239F9"/>
    <w:rsid w:val="00DC17A7"/>
    <w:rsid w:val="00DC307C"/>
    <w:rsid w:val="00DD1320"/>
    <w:rsid w:val="00DF0F2A"/>
    <w:rsid w:val="00E4382E"/>
    <w:rsid w:val="00E43979"/>
    <w:rsid w:val="00EE67FD"/>
    <w:rsid w:val="00EF4CF7"/>
    <w:rsid w:val="00F34DD1"/>
    <w:rsid w:val="00F37A4A"/>
    <w:rsid w:val="00F40B02"/>
    <w:rsid w:val="00F421F4"/>
    <w:rsid w:val="00F960B7"/>
    <w:rsid w:val="00FC0B0D"/>
    <w:rsid w:val="00FE5782"/>
    <w:rsid w:val="00FE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DDE0"/>
  <w15:chartTrackingRefBased/>
  <w15:docId w15:val="{34A9F59B-B590-411F-8A04-4C0C15FB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0C35"/>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7C0C35"/>
    <w:pPr>
      <w:contextualSpacing/>
    </w:pPr>
    <w:rPr>
      <w:rFonts w:ascii="Trebuchet MS" w:eastAsia="Trebuchet MS" w:hAnsi="Trebuchet MS" w:cs="Trebuchet MS"/>
      <w:sz w:val="42"/>
    </w:rPr>
  </w:style>
  <w:style w:type="character" w:customStyle="1" w:styleId="TitleChar">
    <w:name w:val="Title Char"/>
    <w:basedOn w:val="DefaultParagraphFont"/>
    <w:link w:val="Title"/>
    <w:uiPriority w:val="99"/>
    <w:rsid w:val="007C0C35"/>
    <w:rPr>
      <w:rFonts w:ascii="Trebuchet MS" w:eastAsia="Trebuchet MS" w:hAnsi="Trebuchet MS" w:cs="Trebuchet MS"/>
      <w:color w:val="000000"/>
      <w:sz w:val="42"/>
    </w:rPr>
  </w:style>
  <w:style w:type="table" w:styleId="TableGrid">
    <w:name w:val="Table Grid"/>
    <w:basedOn w:val="TableNormal"/>
    <w:uiPriority w:val="39"/>
    <w:rsid w:val="007C0C3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C35"/>
    <w:pPr>
      <w:ind w:left="720"/>
      <w:contextualSpacing/>
    </w:pPr>
  </w:style>
  <w:style w:type="paragraph" w:styleId="NormalWeb">
    <w:name w:val="Normal (Web)"/>
    <w:basedOn w:val="Normal"/>
    <w:uiPriority w:val="99"/>
    <w:unhideWhenUsed/>
    <w:rsid w:val="007C0C3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0C35"/>
    <w:pPr>
      <w:tabs>
        <w:tab w:val="center" w:pos="4680"/>
        <w:tab w:val="right" w:pos="9360"/>
      </w:tabs>
      <w:spacing w:line="240" w:lineRule="auto"/>
    </w:pPr>
  </w:style>
  <w:style w:type="character" w:customStyle="1" w:styleId="HeaderChar">
    <w:name w:val="Header Char"/>
    <w:basedOn w:val="DefaultParagraphFont"/>
    <w:link w:val="Header"/>
    <w:uiPriority w:val="99"/>
    <w:rsid w:val="007C0C35"/>
    <w:rPr>
      <w:rFonts w:ascii="Arial" w:eastAsia="Arial" w:hAnsi="Arial" w:cs="Arial"/>
      <w:color w:val="000000"/>
    </w:rPr>
  </w:style>
  <w:style w:type="paragraph" w:styleId="Footer">
    <w:name w:val="footer"/>
    <w:basedOn w:val="Normal"/>
    <w:link w:val="FooterChar"/>
    <w:uiPriority w:val="99"/>
    <w:unhideWhenUsed/>
    <w:rsid w:val="007C0C35"/>
    <w:pPr>
      <w:tabs>
        <w:tab w:val="center" w:pos="4680"/>
        <w:tab w:val="right" w:pos="9360"/>
      </w:tabs>
      <w:spacing w:line="240" w:lineRule="auto"/>
    </w:pPr>
  </w:style>
  <w:style w:type="character" w:customStyle="1" w:styleId="FooterChar">
    <w:name w:val="Footer Char"/>
    <w:basedOn w:val="DefaultParagraphFont"/>
    <w:link w:val="Footer"/>
    <w:uiPriority w:val="99"/>
    <w:rsid w:val="007C0C35"/>
    <w:rPr>
      <w:rFonts w:ascii="Arial" w:eastAsia="Arial" w:hAnsi="Arial" w:cs="Arial"/>
      <w:color w:val="000000"/>
    </w:rPr>
  </w:style>
  <w:style w:type="character" w:styleId="CommentReference">
    <w:name w:val="annotation reference"/>
    <w:basedOn w:val="DefaultParagraphFont"/>
    <w:uiPriority w:val="99"/>
    <w:semiHidden/>
    <w:unhideWhenUsed/>
    <w:rsid w:val="006F515F"/>
    <w:rPr>
      <w:sz w:val="16"/>
      <w:szCs w:val="16"/>
    </w:rPr>
  </w:style>
  <w:style w:type="paragraph" w:styleId="CommentText">
    <w:name w:val="annotation text"/>
    <w:basedOn w:val="Normal"/>
    <w:link w:val="CommentTextChar"/>
    <w:uiPriority w:val="99"/>
    <w:semiHidden/>
    <w:unhideWhenUsed/>
    <w:rsid w:val="006F515F"/>
    <w:pPr>
      <w:spacing w:line="240" w:lineRule="auto"/>
    </w:pPr>
    <w:rPr>
      <w:sz w:val="20"/>
      <w:szCs w:val="20"/>
    </w:rPr>
  </w:style>
  <w:style w:type="character" w:customStyle="1" w:styleId="CommentTextChar">
    <w:name w:val="Comment Text Char"/>
    <w:basedOn w:val="DefaultParagraphFont"/>
    <w:link w:val="CommentText"/>
    <w:uiPriority w:val="99"/>
    <w:semiHidden/>
    <w:rsid w:val="006F515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F515F"/>
    <w:rPr>
      <w:b/>
      <w:bCs/>
    </w:rPr>
  </w:style>
  <w:style w:type="character" w:customStyle="1" w:styleId="CommentSubjectChar">
    <w:name w:val="Comment Subject Char"/>
    <w:basedOn w:val="CommentTextChar"/>
    <w:link w:val="CommentSubject"/>
    <w:uiPriority w:val="99"/>
    <w:semiHidden/>
    <w:rsid w:val="006F515F"/>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6F5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15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ege.wfu.edu/counseling/forms/forms-for-current-students/" TargetMode="External"/><Relationship Id="rId3" Type="http://schemas.openxmlformats.org/officeDocument/2006/relationships/settings" Target="settings.xml"/><Relationship Id="rId7" Type="http://schemas.openxmlformats.org/officeDocument/2006/relationships/hyperlink" Target="http://graduate.wfu.edu/docs/academics/HonorCo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2715</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Wake Forest University</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 Mark B.</dc:creator>
  <cp:keywords/>
  <dc:description/>
  <cp:lastModifiedBy>Scholl, Mark B.</cp:lastModifiedBy>
  <cp:revision>6</cp:revision>
  <cp:lastPrinted>2023-01-11T00:43:00Z</cp:lastPrinted>
  <dcterms:created xsi:type="dcterms:W3CDTF">2024-01-17T20:29:00Z</dcterms:created>
  <dcterms:modified xsi:type="dcterms:W3CDTF">2024-01-18T20:29:00Z</dcterms:modified>
</cp:coreProperties>
</file>